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28E7E3E5" w14:textId="77777777" w:rsidR="00806004" w:rsidRPr="00806004" w:rsidRDefault="00806004" w:rsidP="00753239">
      <w:pPr>
        <w:jc w:val="center"/>
        <w:rPr>
          <w:b/>
          <w:sz w:val="20"/>
          <w:szCs w:val="20"/>
          <w:lang w:val="kk-KZ"/>
        </w:rPr>
      </w:pPr>
      <w:r w:rsidRPr="00806004">
        <w:rPr>
          <w:b/>
          <w:sz w:val="20"/>
          <w:szCs w:val="20"/>
          <w:lang w:val="kk-KZ"/>
        </w:rPr>
        <w:t>2024-2025 оқу жылының күзгі семестрі</w:t>
      </w:r>
    </w:p>
    <w:p w14:paraId="631E9A16" w14:textId="77777777" w:rsidR="00806004" w:rsidRPr="00806004" w:rsidRDefault="00806004" w:rsidP="00806004">
      <w:pPr>
        <w:jc w:val="center"/>
        <w:rPr>
          <w:b/>
          <w:sz w:val="20"/>
          <w:szCs w:val="20"/>
          <w:lang w:val="kk-KZ"/>
        </w:rPr>
      </w:pPr>
      <w:r w:rsidRPr="00806004">
        <w:rPr>
          <w:b/>
          <w:sz w:val="20"/>
          <w:szCs w:val="20"/>
          <w:lang w:val="kk-KZ"/>
        </w:rPr>
        <w:t>«Халықаралық құқық» білім беру бағдарламасы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F127C6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F127C6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F127C6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F127C6">
              <w:rPr>
                <w:b/>
                <w:sz w:val="20"/>
                <w:szCs w:val="20"/>
                <w:lang w:val="en-US"/>
              </w:rPr>
              <w:t>(</w:t>
            </w:r>
            <w:r w:rsidR="00B77F6B" w:rsidRPr="00F127C6">
              <w:rPr>
                <w:b/>
                <w:sz w:val="20"/>
                <w:szCs w:val="20"/>
                <w:lang w:val="kk-KZ"/>
              </w:rPr>
              <w:t>БӨЖ</w:t>
            </w:r>
            <w:r w:rsidRPr="00F127C6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193409CA" w:rsidR="00AC0EFC" w:rsidRPr="00F127C6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F127C6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127C6">
              <w:rPr>
                <w:b/>
                <w:sz w:val="20"/>
                <w:szCs w:val="20"/>
              </w:rPr>
              <w:t>К</w:t>
            </w:r>
            <w:r w:rsidRPr="00F127C6">
              <w:rPr>
                <w:b/>
                <w:sz w:val="20"/>
                <w:szCs w:val="20"/>
                <w:lang w:val="kk-KZ"/>
              </w:rPr>
              <w:t>редит</w:t>
            </w:r>
            <w:r w:rsidR="0043016B" w:rsidRPr="00F127C6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Pr="00F127C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F127C6">
              <w:rPr>
                <w:b/>
                <w:sz w:val="20"/>
                <w:szCs w:val="20"/>
                <w:lang w:val="kk-KZ"/>
              </w:rPr>
              <w:t>К</w:t>
            </w:r>
            <w:r w:rsidR="00E55C26" w:rsidRPr="00F127C6">
              <w:rPr>
                <w:b/>
                <w:sz w:val="20"/>
                <w:szCs w:val="20"/>
              </w:rPr>
              <w:t>редит</w:t>
            </w:r>
            <w:r w:rsidRPr="00F127C6"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Pr="00F127C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 w:rsidRPr="00F127C6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F127C6" w:rsidRDefault="0043016B" w:rsidP="009A44E4">
            <w:pPr>
              <w:rPr>
                <w:b/>
                <w:sz w:val="20"/>
                <w:szCs w:val="20"/>
              </w:rPr>
            </w:pPr>
            <w:r w:rsidRPr="00F127C6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F127C6" w:rsidRDefault="0043016B" w:rsidP="0043016B">
            <w:pPr>
              <w:rPr>
                <w:b/>
                <w:sz w:val="20"/>
                <w:szCs w:val="20"/>
              </w:rPr>
            </w:pPr>
            <w:r w:rsidRPr="00F127C6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14:paraId="503C5D9E" w14:textId="5C7A9E74" w:rsidR="0043016B" w:rsidRPr="00F127C6" w:rsidRDefault="0043016B" w:rsidP="0043016B">
            <w:pPr>
              <w:rPr>
                <w:b/>
                <w:sz w:val="20"/>
                <w:szCs w:val="20"/>
              </w:rPr>
            </w:pPr>
            <w:r w:rsidRPr="00F127C6">
              <w:rPr>
                <w:b/>
                <w:sz w:val="20"/>
                <w:szCs w:val="20"/>
              </w:rPr>
              <w:t>(</w:t>
            </w:r>
            <w:r w:rsidRPr="00F127C6">
              <w:rPr>
                <w:b/>
                <w:sz w:val="20"/>
                <w:szCs w:val="20"/>
                <w:lang w:val="kk-KZ"/>
              </w:rPr>
              <w:t>ОБӨЖ</w:t>
            </w:r>
            <w:r w:rsidRPr="00F127C6">
              <w:rPr>
                <w:b/>
                <w:sz w:val="20"/>
                <w:szCs w:val="20"/>
              </w:rPr>
              <w:t>)</w:t>
            </w:r>
          </w:p>
          <w:p w14:paraId="5604C440" w14:textId="7C6853F6" w:rsidR="00E55C26" w:rsidRPr="00F127C6" w:rsidRDefault="00E55C26" w:rsidP="00AC0EFC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F127C6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F127C6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F127C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F127C6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F127C6">
              <w:rPr>
                <w:b/>
                <w:sz w:val="20"/>
                <w:szCs w:val="20"/>
                <w:lang w:val="kk-KZ"/>
              </w:rPr>
              <w:t>Семинар</w:t>
            </w:r>
            <w:r w:rsidRPr="00F127C6">
              <w:rPr>
                <w:b/>
                <w:sz w:val="20"/>
                <w:szCs w:val="20"/>
              </w:rPr>
              <w:t xml:space="preserve"> сабақтар </w:t>
            </w:r>
            <w:r w:rsidRPr="00F127C6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F127C6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F127C6">
              <w:rPr>
                <w:b/>
                <w:sz w:val="20"/>
                <w:szCs w:val="20"/>
              </w:rPr>
              <w:t>Зерт. с</w:t>
            </w:r>
            <w:r w:rsidRPr="00F127C6">
              <w:rPr>
                <w:b/>
                <w:sz w:val="20"/>
                <w:szCs w:val="20"/>
                <w:lang w:val="kk-KZ"/>
              </w:rPr>
              <w:t>абақтар</w:t>
            </w:r>
            <w:r w:rsidRPr="00F127C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F127C6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F127C6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02F0E" w14:textId="77777777" w:rsidR="00AB0852" w:rsidRDefault="00806004">
            <w:pPr>
              <w:rPr>
                <w:sz w:val="20"/>
                <w:szCs w:val="20"/>
                <w:lang w:val="kk-KZ"/>
              </w:rPr>
            </w:pPr>
            <w:r w:rsidRPr="00806004">
              <w:rPr>
                <w:sz w:val="20"/>
                <w:szCs w:val="20"/>
              </w:rPr>
              <w:t>MPP2301</w:t>
            </w:r>
          </w:p>
          <w:p w14:paraId="5604C44C" w14:textId="3A89F6F1" w:rsidR="00806004" w:rsidRPr="00806004" w:rsidRDefault="00806004">
            <w:pPr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Халықаралық құқық және ислам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F113C6F" w:rsidR="00441994" w:rsidRPr="00F127C6" w:rsidRDefault="00806004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F127C6">
              <w:rPr>
                <w:bCs/>
                <w:i/>
                <w:iCs/>
                <w:sz w:val="16"/>
                <w:szCs w:val="16"/>
                <w:lang w:val="kk-KZ"/>
              </w:rPr>
              <w:t>5</w:t>
            </w:r>
          </w:p>
          <w:p w14:paraId="5604C44D" w14:textId="245F437C" w:rsidR="00AB0852" w:rsidRPr="00F127C6" w:rsidRDefault="00441994">
            <w:pPr>
              <w:jc w:val="center"/>
              <w:rPr>
                <w:sz w:val="20"/>
                <w:szCs w:val="20"/>
              </w:rPr>
            </w:pPr>
            <w:r w:rsidRPr="00F127C6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9CE24DB" w:rsidR="00AB0852" w:rsidRPr="00F127C6" w:rsidRDefault="00806004">
            <w:pPr>
              <w:jc w:val="center"/>
              <w:rPr>
                <w:sz w:val="20"/>
                <w:szCs w:val="20"/>
                <w:lang w:val="kk-KZ"/>
              </w:rPr>
            </w:pPr>
            <w:r w:rsidRPr="00F127C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38326B4" w:rsidR="00AB0852" w:rsidRPr="00F127C6" w:rsidRDefault="00806004">
            <w:pPr>
              <w:jc w:val="center"/>
              <w:rPr>
                <w:sz w:val="20"/>
                <w:szCs w:val="20"/>
                <w:lang w:val="kk-KZ"/>
              </w:rPr>
            </w:pPr>
            <w:r w:rsidRPr="00F127C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F127C6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970C280" w:rsidR="00AB0852" w:rsidRPr="00F127C6" w:rsidRDefault="00806004">
            <w:pPr>
              <w:jc w:val="center"/>
              <w:rPr>
                <w:sz w:val="20"/>
                <w:szCs w:val="20"/>
                <w:lang w:val="kk-KZ"/>
              </w:rPr>
            </w:pPr>
            <w:r w:rsidRPr="00F127C6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74AE76E" w:rsidR="00AB0852" w:rsidRPr="00C267C0" w:rsidRDefault="00C267C0" w:rsidP="00441994">
            <w:pPr>
              <w:rPr>
                <w:sz w:val="20"/>
                <w:szCs w:val="20"/>
                <w:lang w:val="en-US"/>
              </w:rPr>
            </w:pPr>
            <w:r>
              <w:rPr>
                <w:bCs/>
                <w:i/>
                <w:iCs/>
                <w:sz w:val="16"/>
                <w:szCs w:val="16"/>
                <w:lang w:val="en-US"/>
              </w:rPr>
              <w:t>5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F127C6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F127C6"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F127C6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6C19AD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F127C6" w:rsidRDefault="0078340B" w:rsidP="00FC1689">
            <w:pPr>
              <w:rPr>
                <w:b/>
                <w:sz w:val="20"/>
                <w:szCs w:val="20"/>
              </w:rPr>
            </w:pPr>
            <w:r w:rsidRPr="00F127C6">
              <w:rPr>
                <w:b/>
                <w:sz w:val="20"/>
                <w:szCs w:val="20"/>
              </w:rPr>
              <w:t>Цикл</w:t>
            </w:r>
            <w:r w:rsidR="008131FF" w:rsidRPr="00F127C6">
              <w:rPr>
                <w:b/>
                <w:sz w:val="20"/>
                <w:szCs w:val="20"/>
                <w:lang w:val="kk-KZ"/>
              </w:rPr>
              <w:t>ы</w:t>
            </w:r>
            <w:r w:rsidRPr="00F127C6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F127C6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F127C6">
              <w:rPr>
                <w:b/>
                <w:sz w:val="20"/>
                <w:szCs w:val="20"/>
              </w:rPr>
              <w:t>компонент</w:t>
            </w:r>
            <w:r w:rsidR="008131FF" w:rsidRPr="00F127C6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F127C6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 w:rsidRPr="00F127C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F127C6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 w:rsidRPr="00F127C6"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F127C6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 w:rsidRPr="00F127C6"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F127C6">
              <w:rPr>
                <w:b/>
                <w:sz w:val="20"/>
                <w:szCs w:val="20"/>
                <w:lang w:val="kk-KZ"/>
              </w:rPr>
              <w:t>ма</w:t>
            </w:r>
            <w:r w:rsidRPr="00F127C6"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806004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AC27D38" w:rsidR="00A77510" w:rsidRPr="008F66D7" w:rsidRDefault="00A87411" w:rsidP="00806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F127C6"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8131FF" w:rsidRPr="00F127C6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F127C6">
              <w:rPr>
                <w:bCs/>
                <w:i/>
                <w:iCs/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45C641C" w:rsidR="00A77510" w:rsidRPr="00F127C6" w:rsidRDefault="00806004">
            <w:pPr>
              <w:rPr>
                <w:sz w:val="20"/>
                <w:szCs w:val="20"/>
                <w:lang w:val="kk-KZ"/>
              </w:rPr>
            </w:pPr>
            <w:r w:rsidRPr="00F127C6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7F1F4" w14:textId="77777777" w:rsidR="00806004" w:rsidRPr="00F127C6" w:rsidRDefault="00806004" w:rsidP="00806004">
            <w:pPr>
              <w:rPr>
                <w:sz w:val="20"/>
                <w:szCs w:val="20"/>
                <w:lang w:val="kk-KZ"/>
              </w:rPr>
            </w:pPr>
            <w:r w:rsidRPr="00F127C6">
              <w:rPr>
                <w:sz w:val="20"/>
                <w:szCs w:val="20"/>
                <w:lang w:val="kk-KZ"/>
              </w:rPr>
              <w:t xml:space="preserve">1.интерактивті дәріс; </w:t>
            </w:r>
          </w:p>
          <w:p w14:paraId="5604C45E" w14:textId="5069EB1E" w:rsidR="00A77510" w:rsidRPr="00F127C6" w:rsidRDefault="00806004" w:rsidP="00806004">
            <w:pPr>
              <w:rPr>
                <w:sz w:val="20"/>
                <w:szCs w:val="20"/>
                <w:lang w:val="kk-KZ"/>
              </w:rPr>
            </w:pPr>
            <w:r w:rsidRPr="00F127C6">
              <w:rPr>
                <w:sz w:val="20"/>
                <w:szCs w:val="20"/>
                <w:lang w:val="kk-KZ"/>
              </w:rPr>
              <w:t>2. дәріс дисскусия; 3.дәріс-конференция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500C5E" w14:textId="7DF6635B" w:rsidR="00806004" w:rsidRPr="00F127C6" w:rsidRDefault="00806004" w:rsidP="00806004">
            <w:pPr>
              <w:tabs>
                <w:tab w:val="left" w:pos="390"/>
              </w:tabs>
              <w:rPr>
                <w:sz w:val="20"/>
                <w:szCs w:val="20"/>
                <w:lang w:val="kk-KZ"/>
              </w:rPr>
            </w:pPr>
            <w:r w:rsidRPr="00F127C6">
              <w:rPr>
                <w:sz w:val="20"/>
                <w:szCs w:val="20"/>
                <w:lang w:val="kk-KZ"/>
              </w:rPr>
              <w:t>1.ситуациялық тапсырмалар; 2.есептерді шешу;</w:t>
            </w:r>
          </w:p>
          <w:p w14:paraId="5604C45F" w14:textId="1BF76BFC" w:rsidR="00A77510" w:rsidRPr="00F127C6" w:rsidRDefault="00806004" w:rsidP="00806004">
            <w:pPr>
              <w:tabs>
                <w:tab w:val="left" w:pos="390"/>
              </w:tabs>
              <w:rPr>
                <w:sz w:val="20"/>
                <w:szCs w:val="20"/>
                <w:lang w:val="kk-KZ"/>
              </w:rPr>
            </w:pPr>
            <w:r w:rsidRPr="00F127C6">
              <w:rPr>
                <w:sz w:val="20"/>
                <w:szCs w:val="20"/>
                <w:lang w:val="kk-KZ"/>
              </w:rPr>
              <w:t>3.презентациялар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0CE97FA" w:rsidR="00A77510" w:rsidRPr="00F127C6" w:rsidRDefault="00806004" w:rsidP="00675424">
            <w:pPr>
              <w:rPr>
                <w:sz w:val="16"/>
                <w:szCs w:val="16"/>
                <w:lang w:val="kk-KZ"/>
              </w:rPr>
            </w:pPr>
            <w:r w:rsidRPr="00F127C6">
              <w:rPr>
                <w:sz w:val="16"/>
                <w:szCs w:val="16"/>
                <w:lang w:val="kk-KZ"/>
              </w:rPr>
              <w:t>Ауызша (жазбаша) емтихан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8081BF9" w:rsidR="00A77510" w:rsidRPr="003F2DC5" w:rsidRDefault="00806004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Өміржанов Е.Т</w:t>
            </w:r>
            <w:r w:rsidRPr="00761D2F">
              <w:rPr>
                <w:lang w:val="kk-KZ"/>
              </w:rPr>
              <w:t>.</w:t>
            </w:r>
            <w:r>
              <w:rPr>
                <w:lang w:val="kk-KZ"/>
              </w:rPr>
              <w:t>, қауымдастырылған профессор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64AA805" w:rsidR="00A77510" w:rsidRPr="006C19AD" w:rsidRDefault="006C19A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omyrzhanov.esbol@kaznu.kz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DF3AD34" w:rsidR="00A77510" w:rsidRPr="003F2DC5" w:rsidRDefault="006C19AD">
            <w:pPr>
              <w:jc w:val="both"/>
              <w:rPr>
                <w:sz w:val="20"/>
                <w:szCs w:val="20"/>
              </w:rPr>
            </w:pPr>
            <w:r w:rsidRPr="006C19AD">
              <w:rPr>
                <w:sz w:val="20"/>
                <w:szCs w:val="20"/>
              </w:rPr>
              <w:t>8 (727) 243 83 22, 87772686571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00A4C69A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6C19AD" w:rsidRPr="006C19AD" w14:paraId="517E5341" w14:textId="77777777" w:rsidTr="001A6AA6">
        <w:tc>
          <w:tcPr>
            <w:tcW w:w="2411" w:type="dxa"/>
            <w:shd w:val="clear" w:color="auto" w:fill="auto"/>
          </w:tcPr>
          <w:p w14:paraId="72497F4E" w14:textId="77777777" w:rsidR="006C19AD" w:rsidRPr="00C267C0" w:rsidRDefault="006C19AD" w:rsidP="006C19AD">
            <w:pPr>
              <w:rPr>
                <w:b/>
                <w:sz w:val="20"/>
                <w:szCs w:val="20"/>
                <w:lang w:val="en-US"/>
              </w:rPr>
            </w:pPr>
            <w:r w:rsidRPr="00C267C0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  <w:p w14:paraId="53DE6BE6" w14:textId="6F1B2D46" w:rsidR="006C19AD" w:rsidRPr="00C267C0" w:rsidRDefault="006C19AD" w:rsidP="006C19A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267C0">
              <w:rPr>
                <w:bCs/>
                <w:sz w:val="20"/>
                <w:szCs w:val="20"/>
                <w:lang w:val="kk-KZ"/>
              </w:rPr>
              <w:t>магистрантта</w:t>
            </w:r>
            <w:r w:rsidRPr="00C267C0">
              <w:rPr>
                <w:bCs/>
                <w:sz w:val="20"/>
                <w:szCs w:val="20"/>
                <w:lang w:val="en-US"/>
              </w:rPr>
              <w:t>рдің діни -құқықтық жүйе және өркениет ретінде исламның халықаралық құқықтың дамуына әсерін бағалау және ислам елдерінде болып жатқан процестерді талдау қабілеттерін дамыту. Оқушылардың исламның діни -құқықтық жүйе және өркениет ретінде халықаралық құқықтың дамуына әсерін бағалау және ислам елдерінде болып жатқан процестерді талдау қабілетін дамыту.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DA87A2D" w14:textId="2DADE4A0" w:rsidR="006C19AD" w:rsidRPr="00C267C0" w:rsidRDefault="006C19AD" w:rsidP="006C19A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267C0">
              <w:rPr>
                <w:b/>
                <w:bCs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63D3F14B" w14:textId="1DCEB2A7" w:rsidR="006C19AD" w:rsidRPr="00C267C0" w:rsidRDefault="006C19AD" w:rsidP="006C19A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267C0">
              <w:rPr>
                <w:sz w:val="20"/>
                <w:szCs w:val="20"/>
                <w:lang w:val="kk-KZ"/>
              </w:rPr>
              <w:t>ОН 1 Исламды дін, құқық, мәдениет және халықаралық саяси және экономикалық тәртіп ретінде дұрыс түсіну үшін тұжырымдамалық және терминологиялық аппаратты қолдану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6C19AD" w:rsidRPr="00C267C0" w:rsidRDefault="006C19AD" w:rsidP="006C19AD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267C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475141C1" w14:textId="77777777" w:rsidR="006C19AD" w:rsidRPr="00C267C0" w:rsidRDefault="006C19AD" w:rsidP="006C19AD">
            <w:pPr>
              <w:jc w:val="both"/>
              <w:rPr>
                <w:sz w:val="20"/>
                <w:szCs w:val="20"/>
                <w:lang w:val="kk-KZ"/>
              </w:rPr>
            </w:pPr>
            <w:r w:rsidRPr="00C267C0">
              <w:rPr>
                <w:sz w:val="20"/>
                <w:szCs w:val="20"/>
                <w:lang w:val="kk-KZ"/>
              </w:rPr>
              <w:t>ЖИ1.1. Исламның дін, құқықтық жүйе және саяси күш ретінде негізгі түсініктері мен компоненттерін түсіндіру;</w:t>
            </w:r>
          </w:p>
          <w:p w14:paraId="135465CD" w14:textId="77777777" w:rsidR="006C19AD" w:rsidRPr="00C267C0" w:rsidRDefault="006C19AD" w:rsidP="006C19AD">
            <w:pPr>
              <w:jc w:val="both"/>
              <w:rPr>
                <w:sz w:val="20"/>
                <w:szCs w:val="20"/>
                <w:lang w:val="kk-KZ"/>
              </w:rPr>
            </w:pPr>
            <w:r w:rsidRPr="00C267C0">
              <w:rPr>
                <w:sz w:val="20"/>
                <w:szCs w:val="20"/>
                <w:lang w:val="kk-KZ"/>
              </w:rPr>
              <w:t xml:space="preserve"> ЖИ 1.2 Мұсылман құқығының ерекшеліктерін, қайнар көздерін және ерекшеліктерін жіктеу; </w:t>
            </w:r>
          </w:p>
          <w:p w14:paraId="33C2C14C" w14:textId="27D23766" w:rsidR="006C19AD" w:rsidRPr="00C267C0" w:rsidRDefault="006C19AD" w:rsidP="006C19A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267C0">
              <w:rPr>
                <w:sz w:val="20"/>
                <w:szCs w:val="20"/>
                <w:lang w:val="kk-KZ"/>
              </w:rPr>
              <w:t>ЖИ 1.3 Исламдағы халықаралық қатынастарды халықаралық құқықтық реттеу объектілерін анықтау;</w:t>
            </w:r>
          </w:p>
        </w:tc>
      </w:tr>
      <w:tr w:rsidR="006C19AD" w:rsidRPr="006C19AD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77777777" w:rsidR="006C19AD" w:rsidRPr="00C267C0" w:rsidRDefault="006C19AD" w:rsidP="006C19A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2A19941" w14:textId="77777777" w:rsidR="006C19AD" w:rsidRPr="00C267C0" w:rsidRDefault="006C19AD" w:rsidP="006C19AD">
            <w:pPr>
              <w:pStyle w:val="afe"/>
              <w:numPr>
                <w:ilvl w:val="0"/>
                <w:numId w:val="10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267C0">
              <w:rPr>
                <w:sz w:val="20"/>
                <w:szCs w:val="20"/>
                <w:lang w:val="kk-KZ"/>
              </w:rPr>
              <w:t xml:space="preserve">ОН 2 Халықаралық жария құқық нормаларына олардың сәйкестігін бағалау үшін мұсылман құқығымен салыстырмалы талдау жүргізу </w:t>
            </w:r>
          </w:p>
          <w:p w14:paraId="5879C474" w14:textId="19EDD323" w:rsidR="006C19AD" w:rsidRPr="00C267C0" w:rsidRDefault="006C19AD" w:rsidP="006C19AD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A79157B" w14:textId="77777777" w:rsidR="006C19AD" w:rsidRPr="00C267C0" w:rsidRDefault="006C19AD" w:rsidP="006C19AD">
            <w:pPr>
              <w:pStyle w:val="afe"/>
              <w:ind w:left="0" w:firstLine="24"/>
              <w:jc w:val="both"/>
              <w:rPr>
                <w:sz w:val="20"/>
                <w:szCs w:val="20"/>
                <w:lang w:val="kk-KZ"/>
              </w:rPr>
            </w:pPr>
            <w:r w:rsidRPr="00C267C0">
              <w:rPr>
                <w:sz w:val="20"/>
                <w:szCs w:val="20"/>
                <w:lang w:val="kk-KZ"/>
              </w:rPr>
              <w:t xml:space="preserve">ЖИ 2.1 Халықаралық жария құқық нормаларына мұсылман құқығымен салыстырмалы талдау жасау; </w:t>
            </w:r>
          </w:p>
          <w:p w14:paraId="423A082B" w14:textId="77777777" w:rsidR="006C19AD" w:rsidRPr="00C267C0" w:rsidRDefault="006C19AD" w:rsidP="006C19AD">
            <w:pPr>
              <w:pStyle w:val="afe"/>
              <w:ind w:left="0" w:firstLine="24"/>
              <w:jc w:val="both"/>
              <w:rPr>
                <w:sz w:val="20"/>
                <w:szCs w:val="20"/>
                <w:lang w:val="kk-KZ"/>
              </w:rPr>
            </w:pPr>
            <w:r w:rsidRPr="00C267C0">
              <w:rPr>
                <w:sz w:val="20"/>
                <w:szCs w:val="20"/>
                <w:lang w:val="kk-KZ"/>
              </w:rPr>
              <w:t>ЖИ 2.2. Халықаралық исламдық құқықтық нормаларға құқықтық сараптама жүргізу және түсіндіру;</w:t>
            </w:r>
          </w:p>
          <w:p w14:paraId="5272881B" w14:textId="47583675" w:rsidR="006C19AD" w:rsidRPr="00C267C0" w:rsidRDefault="006C19AD" w:rsidP="006C19AD">
            <w:pPr>
              <w:pStyle w:val="afe"/>
              <w:ind w:left="0" w:firstLine="24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C267C0">
              <w:rPr>
                <w:sz w:val="20"/>
                <w:szCs w:val="20"/>
                <w:lang w:val="kk-KZ"/>
              </w:rPr>
              <w:t>ЖИ 2.3. Ислам әлемі елдерінің құқықтық жүйелерінің ерекшеліктерін анықтау</w:t>
            </w:r>
          </w:p>
        </w:tc>
      </w:tr>
      <w:tr w:rsidR="006C19AD" w:rsidRPr="003F2DC5" w14:paraId="5932BD0F" w14:textId="77777777" w:rsidTr="00B07EDA">
        <w:trPr>
          <w:trHeight w:val="1150"/>
        </w:trPr>
        <w:tc>
          <w:tcPr>
            <w:tcW w:w="2411" w:type="dxa"/>
            <w:vMerge/>
          </w:tcPr>
          <w:p w14:paraId="067C6DC4" w14:textId="77777777" w:rsidR="006C19AD" w:rsidRPr="00C267C0" w:rsidRDefault="006C19AD" w:rsidP="006C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269EBCA4" w14:textId="1051842D" w:rsidR="006C19AD" w:rsidRPr="00C267C0" w:rsidRDefault="006C19AD" w:rsidP="006C19AD">
            <w:pPr>
              <w:jc w:val="both"/>
              <w:rPr>
                <w:sz w:val="20"/>
                <w:szCs w:val="20"/>
              </w:rPr>
            </w:pPr>
            <w:r w:rsidRPr="00C267C0">
              <w:rPr>
                <w:sz w:val="20"/>
                <w:szCs w:val="20"/>
              </w:rPr>
              <w:t>ОН 3  Исламдық елдермен экономикалық ынтымақтастықты дамыту үшін маңызды қорытындылар алу үшін әлемдік экономикалық тәртіптің исламдық моделінің құқықтық аспектілерін талдау</w:t>
            </w:r>
          </w:p>
          <w:p w14:paraId="6E8BBBC9" w14:textId="2E2A0D1A" w:rsidR="006C19AD" w:rsidRPr="00C267C0" w:rsidRDefault="006C19AD" w:rsidP="006C19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B1F76C6" w14:textId="77777777" w:rsidR="006C19AD" w:rsidRPr="00C267C0" w:rsidRDefault="006C19AD" w:rsidP="006C1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67C0">
              <w:rPr>
                <w:color w:val="000000"/>
                <w:sz w:val="20"/>
                <w:szCs w:val="20"/>
              </w:rPr>
              <w:t>ЖИ 3.1 Мұсылман елдерінің экономикалық базасын салыстыру;</w:t>
            </w:r>
          </w:p>
          <w:p w14:paraId="711C4592" w14:textId="77777777" w:rsidR="006C19AD" w:rsidRPr="00C267C0" w:rsidRDefault="006C19AD" w:rsidP="006C1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67C0">
              <w:rPr>
                <w:color w:val="000000"/>
                <w:sz w:val="20"/>
                <w:szCs w:val="20"/>
              </w:rPr>
              <w:t>ЖИ 3.2 Экономикалық қатынастар саласындағы ИЫҰ халықаралық құжаттарына талдау жасау;</w:t>
            </w:r>
          </w:p>
          <w:p w14:paraId="01B00815" w14:textId="64A5E25B" w:rsidR="006C19AD" w:rsidRPr="00C267C0" w:rsidRDefault="006C19AD" w:rsidP="006C1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67C0">
              <w:rPr>
                <w:color w:val="000000"/>
                <w:sz w:val="20"/>
                <w:szCs w:val="20"/>
              </w:rPr>
              <w:t>ЖИ 3.2 Исламдық банк жүйесінің құқықтық аспектілерін талдау</w:t>
            </w:r>
          </w:p>
        </w:tc>
      </w:tr>
      <w:tr w:rsidR="006C19AD" w:rsidRPr="003F2DC5" w14:paraId="3950734B" w14:textId="77777777" w:rsidTr="008C33B3">
        <w:trPr>
          <w:trHeight w:val="920"/>
        </w:trPr>
        <w:tc>
          <w:tcPr>
            <w:tcW w:w="2411" w:type="dxa"/>
            <w:vMerge/>
          </w:tcPr>
          <w:p w14:paraId="7A6DE0DD" w14:textId="77777777" w:rsidR="006C19AD" w:rsidRPr="00C267C0" w:rsidRDefault="006C19AD" w:rsidP="006C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458780B" w14:textId="78C29C12" w:rsidR="006C19AD" w:rsidRPr="00C267C0" w:rsidRDefault="006C19AD" w:rsidP="006C19AD">
            <w:pPr>
              <w:jc w:val="both"/>
              <w:rPr>
                <w:sz w:val="20"/>
                <w:szCs w:val="20"/>
              </w:rPr>
            </w:pPr>
            <w:r w:rsidRPr="00C267C0">
              <w:rPr>
                <w:sz w:val="20"/>
                <w:szCs w:val="20"/>
              </w:rPr>
              <w:t>ОН 4 Гуманитарлық құқық саласындағы әмбебап және мұсылмандық стандарттар арасындағы ұқсастықтар мен айырмашылықтарды анықтау, олар jus-cogens нормаларына сәйкес келеді деген қорытынды жасау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ACD3216" w14:textId="77777777" w:rsidR="006C19AD" w:rsidRPr="00C267C0" w:rsidRDefault="006C19AD" w:rsidP="006C1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67C0">
              <w:rPr>
                <w:color w:val="000000"/>
                <w:sz w:val="20"/>
                <w:szCs w:val="20"/>
              </w:rPr>
              <w:t xml:space="preserve">ЖИ 4. Ислам мемлекеттерінің гуманитарлық заңдарды сақтау мәселесін сыни түрде талдау; </w:t>
            </w:r>
          </w:p>
          <w:p w14:paraId="31021E48" w14:textId="1D073A54" w:rsidR="006C19AD" w:rsidRPr="00C267C0" w:rsidRDefault="006C19AD" w:rsidP="006C1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267C0">
              <w:rPr>
                <w:color w:val="000000"/>
                <w:sz w:val="20"/>
                <w:szCs w:val="20"/>
              </w:rPr>
              <w:t>ЖИ 4.2 Исламдық адам құқықтарының тұжырымдамасының мәнін қарастыру;</w:t>
            </w:r>
          </w:p>
        </w:tc>
      </w:tr>
      <w:tr w:rsidR="006C19AD" w:rsidRPr="003F2DC5" w14:paraId="0401B6E3" w14:textId="77777777" w:rsidTr="00CC5E18">
        <w:trPr>
          <w:trHeight w:val="828"/>
        </w:trPr>
        <w:tc>
          <w:tcPr>
            <w:tcW w:w="2411" w:type="dxa"/>
            <w:vMerge/>
          </w:tcPr>
          <w:p w14:paraId="1BFECDCB" w14:textId="77777777" w:rsidR="006C19AD" w:rsidRPr="00C267C0" w:rsidRDefault="006C19AD" w:rsidP="006C19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929A304" w14:textId="1FD76EE1" w:rsidR="006C19AD" w:rsidRPr="00C267C0" w:rsidRDefault="006C19AD" w:rsidP="006C19AD">
            <w:pPr>
              <w:jc w:val="both"/>
              <w:rPr>
                <w:sz w:val="20"/>
                <w:szCs w:val="20"/>
              </w:rPr>
            </w:pPr>
            <w:r w:rsidRPr="00C267C0">
              <w:rPr>
                <w:sz w:val="20"/>
                <w:szCs w:val="20"/>
              </w:rPr>
              <w:t>ОН 5 Практикалық қорытынды алу үшін ислам әлемінің халықаралық саяси және құқықтық процестерге әсерін бағалау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0ECF268" w14:textId="77777777" w:rsidR="006C19AD" w:rsidRPr="00C267C0" w:rsidRDefault="006C19AD" w:rsidP="006C19AD">
            <w:pPr>
              <w:jc w:val="both"/>
              <w:rPr>
                <w:sz w:val="20"/>
                <w:szCs w:val="20"/>
              </w:rPr>
            </w:pPr>
            <w:r w:rsidRPr="00C267C0">
              <w:rPr>
                <w:sz w:val="20"/>
                <w:szCs w:val="20"/>
              </w:rPr>
              <w:t xml:space="preserve">ЖИ 5.1. Қазақстан Республикасының ислам мемлекеттерімен келісім -шарттық тәжірибесін түсіндіру және талдау; </w:t>
            </w:r>
          </w:p>
          <w:p w14:paraId="6D5F81C1" w14:textId="1D1C2147" w:rsidR="006C19AD" w:rsidRPr="00C267C0" w:rsidRDefault="006C19AD" w:rsidP="006C19AD">
            <w:pPr>
              <w:jc w:val="both"/>
              <w:rPr>
                <w:sz w:val="20"/>
                <w:szCs w:val="20"/>
              </w:rPr>
            </w:pPr>
            <w:r w:rsidRPr="00C267C0">
              <w:rPr>
                <w:sz w:val="20"/>
                <w:szCs w:val="20"/>
              </w:rPr>
              <w:t>ЖИ 5.2. Ислам мемлекеттерімен қарым -қатынасты халықаралық -құқықтық реттеу процестерін талдау және бағалау.</w:t>
            </w:r>
          </w:p>
        </w:tc>
      </w:tr>
      <w:tr w:rsidR="006C19AD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6C19AD" w:rsidRPr="00C267C0" w:rsidRDefault="006C19AD" w:rsidP="006C19AD">
            <w:pPr>
              <w:rPr>
                <w:b/>
                <w:sz w:val="20"/>
                <w:szCs w:val="20"/>
              </w:rPr>
            </w:pPr>
            <w:r w:rsidRPr="00C267C0">
              <w:rPr>
                <w:b/>
                <w:sz w:val="20"/>
                <w:szCs w:val="20"/>
              </w:rPr>
              <w:t>Пререквизи</w:t>
            </w:r>
            <w:r w:rsidRPr="00C267C0">
              <w:rPr>
                <w:b/>
                <w:sz w:val="20"/>
                <w:szCs w:val="20"/>
                <w:lang w:val="kk-KZ"/>
              </w:rPr>
              <w:t>ттер</w:t>
            </w:r>
            <w:r w:rsidRPr="00C267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6616C3F" w:rsidR="006C19AD" w:rsidRPr="00C267C0" w:rsidRDefault="006C19AD" w:rsidP="006C19AD">
            <w:pPr>
              <w:rPr>
                <w:b/>
                <w:sz w:val="20"/>
                <w:szCs w:val="20"/>
              </w:rPr>
            </w:pPr>
            <w:r w:rsidRPr="00C267C0">
              <w:rPr>
                <w:sz w:val="20"/>
                <w:szCs w:val="20"/>
              </w:rPr>
              <w:t>Мемлекет және құқық теориясы, Қазақстан Республикасының және шет мемлекеттердің конституциялық құқығы, Құқықтық және саяси ілімдер тарихы.</w:t>
            </w:r>
          </w:p>
        </w:tc>
      </w:tr>
      <w:tr w:rsidR="006C19AD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6C19AD" w:rsidRPr="00C267C0" w:rsidRDefault="006C19AD" w:rsidP="006C19AD">
            <w:pPr>
              <w:rPr>
                <w:b/>
                <w:sz w:val="20"/>
                <w:szCs w:val="20"/>
                <w:lang w:val="kk-KZ"/>
              </w:rPr>
            </w:pPr>
            <w:r w:rsidRPr="00C267C0">
              <w:rPr>
                <w:b/>
                <w:sz w:val="20"/>
                <w:szCs w:val="20"/>
              </w:rPr>
              <w:t>Постреквизит</w:t>
            </w:r>
            <w:r w:rsidRPr="00C267C0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2829A83" w:rsidR="006C19AD" w:rsidRPr="00C267C0" w:rsidRDefault="006C19AD" w:rsidP="006C19AD">
            <w:pPr>
              <w:rPr>
                <w:sz w:val="20"/>
                <w:szCs w:val="20"/>
              </w:rPr>
            </w:pPr>
            <w:r w:rsidRPr="00C267C0">
              <w:rPr>
                <w:sz w:val="20"/>
                <w:szCs w:val="20"/>
              </w:rPr>
              <w:t>Салыстырмалы құқықтану мәселелері</w:t>
            </w:r>
          </w:p>
        </w:tc>
      </w:tr>
      <w:tr w:rsidR="00931DE8" w:rsidRPr="006C19AD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C267C0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C267C0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C267C0">
              <w:rPr>
                <w:b/>
                <w:sz w:val="20"/>
                <w:szCs w:val="20"/>
              </w:rPr>
              <w:t>ресурс</w:t>
            </w:r>
            <w:r w:rsidRPr="00C267C0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089CB528" w:rsidR="00A02A85" w:rsidRPr="00C267C0" w:rsidRDefault="008F66D7" w:rsidP="00B77F6B">
            <w:pPr>
              <w:rPr>
                <w:sz w:val="20"/>
                <w:szCs w:val="20"/>
                <w:lang w:val="kk-KZ"/>
              </w:rPr>
            </w:pPr>
            <w:r w:rsidRPr="00C267C0">
              <w:rPr>
                <w:b/>
                <w:bCs/>
                <w:sz w:val="20"/>
                <w:szCs w:val="20"/>
                <w:lang w:val="kk-KZ"/>
              </w:rPr>
              <w:t>Әдебиет</w:t>
            </w:r>
            <w:r w:rsidR="00A24027" w:rsidRPr="00C267C0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  <w:r w:rsidR="00471A80" w:rsidRPr="00C267C0">
              <w:rPr>
                <w:sz w:val="20"/>
                <w:szCs w:val="20"/>
                <w:lang w:val="kk-KZ"/>
              </w:rPr>
              <w:t xml:space="preserve"> </w:t>
            </w:r>
          </w:p>
          <w:p w14:paraId="1E794602" w14:textId="77777777" w:rsidR="006C19AD" w:rsidRPr="00C267C0" w:rsidRDefault="006C19AD" w:rsidP="006C19A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>1.</w:t>
            </w: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А.Р. Рахманов, Р.Ж. Рузиев, А.Р. Рахманов Исламское право. Учебник. Уфа: 2010.</w:t>
            </w:r>
          </w:p>
          <w:p w14:paraId="2D7F7EB0" w14:textId="77777777" w:rsidR="006C19AD" w:rsidRPr="00C267C0" w:rsidRDefault="006C19AD" w:rsidP="006C19A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Жданов Н.В. Исламская концепция миропорядка. – М.: Международные отношения, 2003. – 568с.</w:t>
            </w:r>
          </w:p>
          <w:p w14:paraId="0F2BF61D" w14:textId="77777777" w:rsidR="006C19AD" w:rsidRPr="00C267C0" w:rsidRDefault="006C19AD" w:rsidP="006C19A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>3.</w:t>
            </w: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Нуртазина Н.Д. Ислам в истории средневекового Казахстана. – Алматы, 2000. – 312с.</w:t>
            </w:r>
          </w:p>
          <w:p w14:paraId="248D77A6" w14:textId="77777777" w:rsidR="006C19AD" w:rsidRPr="00C267C0" w:rsidRDefault="006C19AD" w:rsidP="006C19A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>4.</w:t>
            </w: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Сюкияйнен Л.Р. Шариат и мусульманско-правовая культура.- М.: Институт государства и права Российской Академии наук, 1997. – 48с.</w:t>
            </w:r>
          </w:p>
          <w:p w14:paraId="6233EF39" w14:textId="77777777" w:rsidR="006C19AD" w:rsidRPr="00C267C0" w:rsidRDefault="006C19AD" w:rsidP="006C19A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>5.</w:t>
            </w: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Коран и современная наука. Наука, религия и права человека. – Алматы, 2007. – 240 с.</w:t>
            </w:r>
          </w:p>
          <w:p w14:paraId="7D6D4854" w14:textId="77777777" w:rsidR="006C19AD" w:rsidRPr="00C267C0" w:rsidRDefault="006C19AD" w:rsidP="006C19A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>6.</w:t>
            </w: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Секуляризм и ислам в современном государстве: что их объединяет?/Материалы международного «круглого стола». – Алматы, 2008. – 296 с.</w:t>
            </w:r>
          </w:p>
          <w:p w14:paraId="647CAA8F" w14:textId="77777777" w:rsidR="006C19AD" w:rsidRPr="00C267C0" w:rsidRDefault="006C19AD" w:rsidP="006C19A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Шамиль Аляутдинов. Мусульманское право. Первый и второй уровни. Москва, Издательство Диля, 2013</w:t>
            </w:r>
          </w:p>
          <w:p w14:paraId="1DA82D75" w14:textId="77777777" w:rsidR="006C19AD" w:rsidRPr="00C267C0" w:rsidRDefault="006C19AD" w:rsidP="006C19A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>8.</w:t>
            </w: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Мехди Санаи. Мусульманское право и политика. Учебное пособие. Москва, Издательство Садра, 2014</w:t>
            </w:r>
          </w:p>
          <w:p w14:paraId="57E49E7F" w14:textId="77777777" w:rsidR="006C19AD" w:rsidRPr="00C267C0" w:rsidRDefault="006C19AD" w:rsidP="006C19A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>9.</w:t>
            </w: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Андрей Журавлев. Исламский банкинг. Москва, Издательство Садра, 2017</w:t>
            </w:r>
          </w:p>
          <w:p w14:paraId="53C50641" w14:textId="77777777" w:rsidR="006C19AD" w:rsidRPr="00C267C0" w:rsidRDefault="006C19AD" w:rsidP="006C1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>10.</w:t>
            </w:r>
            <w:r w:rsidRPr="00C267C0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Шейх Вахбех аль Зухили. Ислам и международное право // Международный журнал Красного Креста. 2005. № 858. С. 47-65.</w:t>
            </w:r>
          </w:p>
          <w:p w14:paraId="6BE47A55" w14:textId="5C8618E0" w:rsidR="00A02A85" w:rsidRPr="00C267C0" w:rsidRDefault="00916B94" w:rsidP="006C1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C267C0">
              <w:rPr>
                <w:b/>
                <w:bCs/>
                <w:sz w:val="20"/>
                <w:szCs w:val="20"/>
              </w:rPr>
              <w:t>Интернет-ресурс</w:t>
            </w:r>
            <w:r w:rsidR="00206C25" w:rsidRPr="00C267C0">
              <w:rPr>
                <w:b/>
                <w:bCs/>
                <w:sz w:val="20"/>
                <w:szCs w:val="20"/>
                <w:lang w:val="kk-KZ"/>
              </w:rPr>
              <w:t>тар</w:t>
            </w:r>
          </w:p>
          <w:p w14:paraId="2E8C8FCA" w14:textId="79D60FA0" w:rsidR="006C19AD" w:rsidRPr="00C267C0" w:rsidRDefault="00A02A85" w:rsidP="006C19AD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</w:rPr>
            </w:pPr>
            <w:r w:rsidRPr="00C267C0">
              <w:rPr>
                <w:color w:val="000000"/>
                <w:sz w:val="20"/>
                <w:szCs w:val="20"/>
              </w:rPr>
              <w:t>1</w:t>
            </w:r>
            <w:r w:rsidRPr="00C267C0">
              <w:rPr>
                <w:color w:val="FF0000"/>
                <w:sz w:val="20"/>
                <w:szCs w:val="20"/>
              </w:rPr>
              <w:t xml:space="preserve">. </w:t>
            </w:r>
            <w:r w:rsidR="006C19AD" w:rsidRPr="00C267C0">
              <w:rPr>
                <w:sz w:val="20"/>
                <w:szCs w:val="20"/>
              </w:rPr>
              <w:t>www.islam-info.ru – Сайт Союза мусульманских журналистов России</w:t>
            </w:r>
          </w:p>
          <w:p w14:paraId="61751657" w14:textId="75B4AE3C" w:rsidR="006C19AD" w:rsidRPr="00C267C0" w:rsidRDefault="006C19AD" w:rsidP="006C19AD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</w:rPr>
            </w:pPr>
            <w:r w:rsidRPr="00C267C0">
              <w:rPr>
                <w:sz w:val="20"/>
                <w:szCs w:val="20"/>
                <w:lang w:val="kk-KZ"/>
              </w:rPr>
              <w:t xml:space="preserve">2. </w:t>
            </w:r>
            <w:r w:rsidRPr="00C267C0">
              <w:rPr>
                <w:sz w:val="20"/>
                <w:szCs w:val="20"/>
              </w:rPr>
              <w:t>Www.islam.ru – Исламский информационный сайт</w:t>
            </w:r>
          </w:p>
          <w:p w14:paraId="06721552" w14:textId="77777777" w:rsidR="006C19AD" w:rsidRPr="00C267C0" w:rsidRDefault="006C19AD" w:rsidP="006C19AD">
            <w:pPr>
              <w:rPr>
                <w:sz w:val="20"/>
                <w:szCs w:val="20"/>
                <w:lang w:val="kk-KZ"/>
              </w:rPr>
            </w:pPr>
            <w:r w:rsidRPr="00C267C0">
              <w:rPr>
                <w:sz w:val="20"/>
                <w:szCs w:val="20"/>
              </w:rPr>
              <w:t>3.</w:t>
            </w:r>
            <w:r w:rsidRPr="00C267C0">
              <w:rPr>
                <w:sz w:val="20"/>
                <w:szCs w:val="20"/>
              </w:rPr>
              <w:tab/>
              <w:t xml:space="preserve">www.koran.ru </w:t>
            </w:r>
          </w:p>
          <w:p w14:paraId="56112C75" w14:textId="5A145FB4" w:rsidR="00A02A85" w:rsidRPr="00C267C0" w:rsidRDefault="00A02A85" w:rsidP="006C19AD">
            <w:pPr>
              <w:rPr>
                <w:color w:val="000000"/>
                <w:sz w:val="20"/>
                <w:szCs w:val="20"/>
                <w:lang w:val="kk-KZ"/>
              </w:rPr>
            </w:pPr>
            <w:r w:rsidRPr="00C267C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 w:rsidRPr="00C267C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C267C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 w:rsidRPr="00C267C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r w:rsidRPr="00C267C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C19AD" w:rsidRPr="00C267C0">
              <w:rPr>
                <w:color w:val="000000"/>
                <w:sz w:val="20"/>
                <w:szCs w:val="20"/>
                <w:lang w:val="kk-KZ"/>
              </w:rPr>
              <w:t>Сіздің univer.kaznu.kz. сайтының  ПОӘК бөлімінде қосымша оқу материалдары, үй жұмыстарының тапсырмалары, өзге де қажет ақпараттар беріледі.</w:t>
            </w:r>
          </w:p>
        </w:tc>
      </w:tr>
    </w:tbl>
    <w:p w14:paraId="10F6F5FC" w14:textId="728AC2A2" w:rsidR="00A02A85" w:rsidRPr="006C19AD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F24096">
        <w:trPr>
          <w:trHeight w:val="58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lastRenderedPageBreak/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0E5A2BF4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BE662D" w:rsidRPr="00F127C6">
              <w:rPr>
                <w:i/>
                <w:sz w:val="20"/>
                <w:szCs w:val="20"/>
                <w:u w:val="single"/>
                <w:lang w:val="kk-KZ"/>
              </w:rPr>
              <w:t>omyrzhanov.esbol@kaznu.kz</w:t>
            </w:r>
            <w:r w:rsidRPr="00F127C6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00BE662D" w:rsidRPr="00F127C6">
              <w:rPr>
                <w:i/>
                <w:iCs/>
                <w:sz w:val="20"/>
                <w:szCs w:val="20"/>
                <w:u w:val="single"/>
                <w:lang w:val="kk-KZ"/>
              </w:rPr>
              <w:t>https://teams.microsoft.com/l/channel/19%3abyuR9t5LXKNP2Zhy4QSfWiBk7q0sooFQ2Z-</w:t>
            </w:r>
            <w:r w:rsidR="2055F844" w:rsidRPr="00F127C6">
              <w:rPr>
                <w:i/>
                <w:iCs/>
                <w:sz w:val="20"/>
                <w:szCs w:val="20"/>
                <w:u w:val="single"/>
                <w:lang w:val="kk-KZ"/>
              </w:rPr>
              <w:t>з</w:t>
            </w:r>
            <w:r w:rsidRPr="00F127C6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442DB6B7" w:rsidR="00F24096" w:rsidRPr="0057701D" w:rsidRDefault="00992B40" w:rsidP="00BE662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C19AD" w14:paraId="28D27C33" w14:textId="77777777" w:rsidTr="00CC25BF">
        <w:trPr>
          <w:trHeight w:val="11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28C75E1A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41CC8655" w:rsidR="00B8693A" w:rsidRPr="004B2BA6" w:rsidRDefault="000F5866" w:rsidP="00BE662D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4806A743" w:rsidR="000E3AA2" w:rsidRPr="00C267C0" w:rsidRDefault="00094C8E" w:rsidP="00D36E98">
            <w:pPr>
              <w:jc w:val="both"/>
              <w:rPr>
                <w:sz w:val="16"/>
                <w:szCs w:val="16"/>
              </w:rPr>
            </w:pPr>
            <w:r w:rsidRPr="00C267C0">
              <w:rPr>
                <w:sz w:val="16"/>
                <w:szCs w:val="16"/>
                <w:lang w:val="kk-KZ"/>
              </w:rPr>
              <w:t>3</w:t>
            </w:r>
            <w:r w:rsidR="00EC2901" w:rsidRPr="00C267C0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424B8FA1" w:rsidR="000E3AA2" w:rsidRPr="00C267C0" w:rsidRDefault="00094C8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C267C0">
              <w:rPr>
                <w:sz w:val="16"/>
                <w:szCs w:val="16"/>
                <w:lang w:val="kk-KZ"/>
              </w:rPr>
              <w:t>35</w:t>
            </w:r>
          </w:p>
        </w:tc>
      </w:tr>
      <w:tr w:rsidR="00C82184" w:rsidRPr="003F2DC5" w14:paraId="012AB828" w14:textId="77777777" w:rsidTr="00CC25B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7F6BA272" w14:textId="39604E34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5F43E354" w14:textId="3EA4F87B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A74E75B" w14:textId="59DD6D7C" w:rsidR="00C82184" w:rsidRPr="00C03EF1" w:rsidRDefault="00C8218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7E42541" w14:textId="5E3E26A9" w:rsidR="00C82184" w:rsidRPr="00362E3D" w:rsidRDefault="00C82184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C82184" w:rsidRPr="00D36E98" w:rsidRDefault="00C8218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6836D8B7" w:rsidR="00C82184" w:rsidRPr="00C267C0" w:rsidRDefault="00094C8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C267C0">
              <w:rPr>
                <w:sz w:val="16"/>
                <w:szCs w:val="16"/>
                <w:lang w:val="kk-KZ"/>
              </w:rPr>
              <w:t>30</w:t>
            </w:r>
          </w:p>
        </w:tc>
      </w:tr>
      <w:tr w:rsidR="005337E5" w:rsidRPr="003F2DC5" w14:paraId="22B40A05" w14:textId="77777777" w:rsidTr="00CC25B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92D050"/>
          </w:tcPr>
          <w:p w14:paraId="160708D3" w14:textId="64B77755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6CE69D2" w14:textId="37561217" w:rsidR="005337E5" w:rsidRPr="00122EF2" w:rsidRDefault="005337E5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6DAF5961" w:rsidR="005337E5" w:rsidRPr="00122EF2" w:rsidRDefault="005337E5" w:rsidP="00C821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C6AA58C" w:rsidR="005337E5" w:rsidRPr="00122EF2" w:rsidRDefault="005337E5" w:rsidP="00C82184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337E5" w:rsidRPr="003F2DC5" w14:paraId="5514E1A3" w14:textId="77777777" w:rsidTr="005337E5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5F2290" w14:textId="64A8362A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BDD723" w14:textId="2432D861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F3380D" w14:textId="4DA3C306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right w:val="single" w:sz="4" w:space="0" w:color="000000" w:themeColor="text1"/>
            </w:tcBorders>
            <w:shd w:val="clear" w:color="auto" w:fill="92D050"/>
          </w:tcPr>
          <w:p w14:paraId="73BA187F" w14:textId="22C381F1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54AAECE" w14:textId="037F6042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0F99D" w14:textId="077D7F14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5337E5" w:rsidRPr="003F2DC5" w14:paraId="01390B9A" w14:textId="77777777" w:rsidTr="00CC25BF">
        <w:trPr>
          <w:trHeight w:val="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A8E748" w14:textId="1E7DA974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BD7811" w14:textId="55DA8CAC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B405E1" w14:textId="3C5391E7" w:rsidR="005337E5" w:rsidRPr="00122EF2" w:rsidRDefault="005337E5" w:rsidP="00C82184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4" w:space="0" w:color="000000" w:themeColor="text1"/>
            </w:tcBorders>
            <w:shd w:val="clear" w:color="auto" w:fill="92D050"/>
          </w:tcPr>
          <w:p w14:paraId="6752838B" w14:textId="77777777" w:rsidR="005337E5" w:rsidRPr="00122EF2" w:rsidRDefault="005337E5" w:rsidP="00C82184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8D609B" w14:textId="1AFC8150" w:rsidR="005337E5" w:rsidRDefault="005337E5" w:rsidP="00C8218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16D7" w14:textId="4DDB4190" w:rsidR="005337E5" w:rsidRPr="00122EF2" w:rsidRDefault="005337E5" w:rsidP="00C82184">
            <w:pPr>
              <w:rPr>
                <w:sz w:val="16"/>
                <w:szCs w:val="16"/>
              </w:rPr>
            </w:pPr>
          </w:p>
        </w:tc>
      </w:tr>
      <w:tr w:rsidR="00C82184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C82184" w:rsidRDefault="00C82184" w:rsidP="00C8218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C82184" w:rsidRDefault="00C82184" w:rsidP="00C82184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lastRenderedPageBreak/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82184" w:rsidRPr="00A9530A" w:rsidRDefault="00C82184" w:rsidP="00C82184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1965F00A" w:rsidR="008642A4" w:rsidRPr="0083619E" w:rsidRDefault="002668F7" w:rsidP="0088524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619E">
              <w:rPr>
                <w:b/>
                <w:sz w:val="20"/>
                <w:szCs w:val="20"/>
              </w:rPr>
              <w:t>МОДУЛЬ 1</w:t>
            </w:r>
            <w:r w:rsidR="008642A4" w:rsidRPr="0083619E">
              <w:rPr>
                <w:b/>
                <w:sz w:val="20"/>
                <w:szCs w:val="20"/>
              </w:rPr>
              <w:t xml:space="preserve"> </w:t>
            </w:r>
            <w:r w:rsidR="0083619E" w:rsidRPr="0083619E">
              <w:rPr>
                <w:b/>
                <w:sz w:val="20"/>
                <w:szCs w:val="20"/>
                <w:lang w:val="kk-KZ"/>
              </w:rPr>
              <w:t>Ислам және құқық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83619E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619E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20E84E3E" w:rsidR="008642A4" w:rsidRPr="0083619E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>Д</w:t>
            </w:r>
            <w:r w:rsidR="008642A4" w:rsidRPr="0083619E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83619E">
              <w:rPr>
                <w:b/>
                <w:sz w:val="20"/>
                <w:szCs w:val="20"/>
              </w:rPr>
              <w:t xml:space="preserve">1. </w:t>
            </w:r>
            <w:r w:rsidR="00C94727" w:rsidRPr="0083619E">
              <w:rPr>
                <w:sz w:val="20"/>
                <w:szCs w:val="20"/>
              </w:rPr>
              <w:t>Ислам діні мен мұсылмандық құқықтық жүйенің пайда болуы</w:t>
            </w:r>
          </w:p>
        </w:tc>
        <w:tc>
          <w:tcPr>
            <w:tcW w:w="860" w:type="dxa"/>
            <w:shd w:val="clear" w:color="auto" w:fill="auto"/>
          </w:tcPr>
          <w:p w14:paraId="1FC6CB41" w14:textId="47E207E5" w:rsidR="008642A4" w:rsidRPr="00094C8E" w:rsidRDefault="00094C8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61CF411" w:rsidR="008642A4" w:rsidRPr="00094C8E" w:rsidRDefault="00094C8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83619E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4F3F429C" w:rsidR="008642A4" w:rsidRPr="0083619E" w:rsidRDefault="008642A4" w:rsidP="00B77F6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</w:rPr>
              <w:t>С</w:t>
            </w:r>
            <w:r w:rsidR="00F52A9F" w:rsidRPr="0083619E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83619E">
              <w:rPr>
                <w:b/>
                <w:sz w:val="20"/>
                <w:szCs w:val="20"/>
              </w:rPr>
              <w:t xml:space="preserve">1. </w:t>
            </w:r>
            <w:r w:rsidR="00C94727" w:rsidRPr="0083619E">
              <w:rPr>
                <w:sz w:val="20"/>
                <w:szCs w:val="20"/>
              </w:rPr>
              <w:t>Исламның діни -құқықтық жүйе ретіндегі сипаттамасы.</w:t>
            </w:r>
          </w:p>
        </w:tc>
        <w:tc>
          <w:tcPr>
            <w:tcW w:w="860" w:type="dxa"/>
            <w:shd w:val="clear" w:color="auto" w:fill="auto"/>
          </w:tcPr>
          <w:p w14:paraId="6C7BAA4E" w14:textId="4555A4A6" w:rsidR="008642A4" w:rsidRPr="00094C8E" w:rsidRDefault="00094C8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EF23A56" w:rsidR="008642A4" w:rsidRPr="00094C8E" w:rsidRDefault="00094C8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094C8E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619E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7B1B8C02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3619E">
              <w:rPr>
                <w:b/>
                <w:sz w:val="20"/>
                <w:szCs w:val="20"/>
              </w:rPr>
              <w:t xml:space="preserve">2. </w:t>
            </w:r>
            <w:r w:rsidRPr="0083619E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83619E">
              <w:rPr>
                <w:sz w:val="20"/>
                <w:szCs w:val="20"/>
                <w:lang w:val="kk-KZ"/>
              </w:rPr>
              <w:t>Мұсылман құқығының қайнар көздері</w:t>
            </w:r>
          </w:p>
        </w:tc>
        <w:tc>
          <w:tcPr>
            <w:tcW w:w="860" w:type="dxa"/>
            <w:shd w:val="clear" w:color="auto" w:fill="auto"/>
          </w:tcPr>
          <w:p w14:paraId="37331017" w14:textId="1813C81E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FCC2237" w:rsidR="00094C8E" w:rsidRPr="00094C8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094C8E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645A5EDE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</w:rPr>
              <w:t>С</w:t>
            </w:r>
            <w:r w:rsidRPr="0083619E">
              <w:rPr>
                <w:b/>
                <w:sz w:val="20"/>
                <w:szCs w:val="20"/>
                <w:lang w:val="kk-KZ"/>
              </w:rPr>
              <w:t>С</w:t>
            </w:r>
            <w:r w:rsidRPr="0083619E">
              <w:rPr>
                <w:b/>
                <w:sz w:val="20"/>
                <w:szCs w:val="20"/>
              </w:rPr>
              <w:t xml:space="preserve"> 2.</w:t>
            </w:r>
            <w:r w:rsidRPr="0083619E">
              <w:rPr>
                <w:sz w:val="20"/>
                <w:szCs w:val="20"/>
              </w:rPr>
              <w:t xml:space="preserve"> </w:t>
            </w:r>
            <w:r w:rsidRPr="0083619E">
              <w:rPr>
                <w:sz w:val="20"/>
                <w:szCs w:val="20"/>
                <w:lang w:val="kk-KZ"/>
              </w:rPr>
              <w:t xml:space="preserve"> </w:t>
            </w:r>
            <w:r w:rsidRPr="0083619E">
              <w:rPr>
                <w:sz w:val="20"/>
                <w:szCs w:val="20"/>
              </w:rPr>
              <w:t>Мұсылман құқығының негізгі және қосалқы қайнар көздері</w:t>
            </w:r>
          </w:p>
        </w:tc>
        <w:tc>
          <w:tcPr>
            <w:tcW w:w="860" w:type="dxa"/>
            <w:shd w:val="clear" w:color="auto" w:fill="auto"/>
          </w:tcPr>
          <w:p w14:paraId="5CB823C0" w14:textId="49F0E1CB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2DB4EA35" w:rsidR="00094C8E" w:rsidRPr="00094C8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C19AD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83619E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4342720D" w:rsidR="008642A4" w:rsidRPr="0083619E" w:rsidRDefault="00F52A9F" w:rsidP="00C9472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83619E">
              <w:rPr>
                <w:b/>
                <w:sz w:val="20"/>
                <w:szCs w:val="20"/>
              </w:rPr>
              <w:t xml:space="preserve"> 1. </w:t>
            </w:r>
            <w:r w:rsidRPr="0083619E"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83619E">
              <w:rPr>
                <w:b/>
                <w:bCs/>
                <w:sz w:val="20"/>
                <w:szCs w:val="20"/>
              </w:rPr>
              <w:t>1</w:t>
            </w:r>
            <w:r w:rsidRPr="0083619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3619E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83619E">
              <w:rPr>
                <w:sz w:val="20"/>
                <w:szCs w:val="20"/>
              </w:rPr>
              <w:t xml:space="preserve"> </w:t>
            </w:r>
            <w:r w:rsidRPr="0083619E">
              <w:rPr>
                <w:sz w:val="20"/>
                <w:szCs w:val="20"/>
                <w:lang w:val="kk-KZ"/>
              </w:rPr>
              <w:t>кеңестер</w:t>
            </w:r>
            <w:r w:rsidR="008642A4" w:rsidRPr="008361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83619E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BC1ADEB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94C8E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619E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40B374F7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3619E">
              <w:rPr>
                <w:b/>
                <w:sz w:val="20"/>
                <w:szCs w:val="20"/>
              </w:rPr>
              <w:t>3.</w:t>
            </w:r>
            <w:r w:rsidRPr="0083619E">
              <w:rPr>
                <w:sz w:val="20"/>
                <w:szCs w:val="20"/>
              </w:rPr>
              <w:t xml:space="preserve"> </w:t>
            </w:r>
            <w:r w:rsidRPr="0083619E">
              <w:rPr>
                <w:sz w:val="20"/>
                <w:szCs w:val="20"/>
                <w:lang w:val="kk-KZ"/>
              </w:rPr>
              <w:t>Исламдағы негізгі мазхабтар</w:t>
            </w:r>
          </w:p>
        </w:tc>
        <w:tc>
          <w:tcPr>
            <w:tcW w:w="860" w:type="dxa"/>
            <w:shd w:val="clear" w:color="auto" w:fill="auto"/>
          </w:tcPr>
          <w:p w14:paraId="1D66F1E5" w14:textId="22ACAAFD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65498380" w:rsidR="00094C8E" w:rsidRPr="00094C8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94C8E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368E6230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</w:rPr>
              <w:t>С</w:t>
            </w:r>
            <w:r w:rsidRPr="0083619E">
              <w:rPr>
                <w:b/>
                <w:sz w:val="20"/>
                <w:szCs w:val="20"/>
                <w:lang w:val="kk-KZ"/>
              </w:rPr>
              <w:t>С</w:t>
            </w:r>
            <w:r w:rsidRPr="0083619E">
              <w:rPr>
                <w:b/>
                <w:sz w:val="20"/>
                <w:szCs w:val="20"/>
              </w:rPr>
              <w:t xml:space="preserve"> 3.</w:t>
            </w:r>
            <w:r w:rsidRPr="0083619E">
              <w:rPr>
                <w:sz w:val="20"/>
                <w:szCs w:val="20"/>
              </w:rPr>
              <w:t xml:space="preserve"> </w:t>
            </w:r>
            <w:r w:rsidRPr="0083619E">
              <w:rPr>
                <w:sz w:val="20"/>
                <w:szCs w:val="20"/>
                <w:lang w:val="kk-KZ"/>
              </w:rPr>
              <w:t>Исламның негізгі мектептері мен жамағаттар, тарихаттар.</w:t>
            </w:r>
          </w:p>
        </w:tc>
        <w:tc>
          <w:tcPr>
            <w:tcW w:w="860" w:type="dxa"/>
            <w:shd w:val="clear" w:color="auto" w:fill="auto"/>
          </w:tcPr>
          <w:p w14:paraId="72FACCF5" w14:textId="5528769D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089BB90" w:rsidR="00094C8E" w:rsidRPr="00094C8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83619E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5C80A5DD" w:rsidR="008642A4" w:rsidRPr="0083619E" w:rsidRDefault="00F52A9F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83619E">
              <w:rPr>
                <w:b/>
                <w:sz w:val="20"/>
                <w:szCs w:val="20"/>
              </w:rPr>
              <w:t xml:space="preserve"> 1.  </w:t>
            </w:r>
            <w:r w:rsidR="00C94727" w:rsidRPr="0083619E">
              <w:rPr>
                <w:b/>
                <w:bCs/>
                <w:sz w:val="20"/>
                <w:szCs w:val="20"/>
                <w:lang w:val="kk-KZ"/>
              </w:rPr>
              <w:t>Шариғат және мұсылмандық құқықтық мәдениет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83619E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6B6784C6" w:rsidR="008642A4" w:rsidRPr="00094C8E" w:rsidRDefault="00094C8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094C8E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619E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18DA9570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3619E">
              <w:rPr>
                <w:b/>
                <w:sz w:val="20"/>
                <w:szCs w:val="20"/>
              </w:rPr>
              <w:t>4.</w:t>
            </w:r>
            <w:r w:rsidRPr="0083619E">
              <w:rPr>
                <w:sz w:val="20"/>
                <w:szCs w:val="20"/>
              </w:rPr>
              <w:t xml:space="preserve"> </w:t>
            </w:r>
            <w:r w:rsidRPr="0083619E">
              <w:rPr>
                <w:sz w:val="20"/>
                <w:szCs w:val="20"/>
                <w:lang w:val="kk-KZ"/>
              </w:rPr>
              <w:t>Мұсылмандық құқықтық жүйе</w:t>
            </w:r>
          </w:p>
        </w:tc>
        <w:tc>
          <w:tcPr>
            <w:tcW w:w="860" w:type="dxa"/>
            <w:shd w:val="clear" w:color="auto" w:fill="auto"/>
          </w:tcPr>
          <w:p w14:paraId="0E01C7B6" w14:textId="47D478CC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5046B870" w:rsidR="00094C8E" w:rsidRPr="00094C8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94C8E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39547AF1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</w:rPr>
              <w:t>С</w:t>
            </w:r>
            <w:r w:rsidRPr="0083619E">
              <w:rPr>
                <w:b/>
                <w:sz w:val="20"/>
                <w:szCs w:val="20"/>
                <w:lang w:val="kk-KZ"/>
              </w:rPr>
              <w:t>С</w:t>
            </w:r>
            <w:r w:rsidRPr="0083619E">
              <w:rPr>
                <w:b/>
                <w:sz w:val="20"/>
                <w:szCs w:val="20"/>
              </w:rPr>
              <w:t xml:space="preserve"> 4.</w:t>
            </w:r>
            <w:r w:rsidRPr="0083619E">
              <w:rPr>
                <w:sz w:val="20"/>
                <w:szCs w:val="20"/>
              </w:rPr>
              <w:t xml:space="preserve"> </w:t>
            </w:r>
            <w:r w:rsidRPr="0083619E">
              <w:rPr>
                <w:sz w:val="20"/>
                <w:szCs w:val="20"/>
                <w:lang w:val="kk-KZ"/>
              </w:rPr>
              <w:t>Ислам ерекше құқықтық жүйенің негізі ретінде.</w:t>
            </w:r>
          </w:p>
        </w:tc>
        <w:tc>
          <w:tcPr>
            <w:tcW w:w="860" w:type="dxa"/>
            <w:shd w:val="clear" w:color="auto" w:fill="auto"/>
          </w:tcPr>
          <w:p w14:paraId="0B4135F0" w14:textId="3D2AF3C4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0EED41A8" w:rsidR="00094C8E" w:rsidRPr="00094C8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094C8E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619E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4FFC80CC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3619E">
              <w:rPr>
                <w:b/>
                <w:sz w:val="20"/>
                <w:szCs w:val="20"/>
              </w:rPr>
              <w:t>5.</w:t>
            </w:r>
            <w:r w:rsidRPr="0083619E">
              <w:rPr>
                <w:sz w:val="20"/>
                <w:szCs w:val="20"/>
              </w:rPr>
              <w:t xml:space="preserve"> </w:t>
            </w:r>
            <w:r w:rsidRPr="0083619E">
              <w:rPr>
                <w:sz w:val="20"/>
                <w:szCs w:val="20"/>
                <w:lang w:val="kk-KZ"/>
              </w:rPr>
              <w:t>Қазақстан мен Орталық Азия тарихындағы ислам</w:t>
            </w:r>
          </w:p>
        </w:tc>
        <w:tc>
          <w:tcPr>
            <w:tcW w:w="860" w:type="dxa"/>
            <w:shd w:val="clear" w:color="auto" w:fill="auto"/>
          </w:tcPr>
          <w:p w14:paraId="71D44693" w14:textId="6FFB997B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441E92F4" w:rsidR="00094C8E" w:rsidRPr="00094C8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94C8E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3DC34A4A" w:rsidR="00094C8E" w:rsidRPr="0083619E" w:rsidRDefault="00094C8E" w:rsidP="00094C8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3619E">
              <w:rPr>
                <w:b/>
                <w:sz w:val="20"/>
                <w:szCs w:val="20"/>
              </w:rPr>
              <w:t>С</w:t>
            </w:r>
            <w:r w:rsidRPr="0083619E">
              <w:rPr>
                <w:b/>
                <w:sz w:val="20"/>
                <w:szCs w:val="20"/>
                <w:lang w:val="kk-KZ"/>
              </w:rPr>
              <w:t>С</w:t>
            </w:r>
            <w:r w:rsidRPr="0083619E">
              <w:rPr>
                <w:b/>
                <w:sz w:val="20"/>
                <w:szCs w:val="20"/>
              </w:rPr>
              <w:t xml:space="preserve"> 5.</w:t>
            </w:r>
            <w:r w:rsidRPr="0083619E">
              <w:rPr>
                <w:sz w:val="20"/>
                <w:szCs w:val="20"/>
              </w:rPr>
              <w:t xml:space="preserve"> </w:t>
            </w:r>
            <w:r w:rsidRPr="0083619E">
              <w:rPr>
                <w:sz w:val="20"/>
                <w:szCs w:val="20"/>
                <w:lang w:val="kk-KZ"/>
              </w:rPr>
              <w:t>Исламның Орталық Азияға таралуы.</w:t>
            </w:r>
          </w:p>
        </w:tc>
        <w:tc>
          <w:tcPr>
            <w:tcW w:w="860" w:type="dxa"/>
            <w:shd w:val="clear" w:color="auto" w:fill="auto"/>
          </w:tcPr>
          <w:p w14:paraId="6DECDF05" w14:textId="223BFFD8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3EFC824E" w:rsidR="00094C8E" w:rsidRPr="00094C8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447D098E" w:rsidR="008642A4" w:rsidRPr="0083619E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619E">
              <w:rPr>
                <w:b/>
                <w:sz w:val="20"/>
                <w:szCs w:val="20"/>
              </w:rPr>
              <w:t xml:space="preserve">МОДУЛЬ 2 </w:t>
            </w:r>
            <w:r w:rsidR="00C94727" w:rsidRPr="0083619E">
              <w:rPr>
                <w:b/>
                <w:sz w:val="20"/>
                <w:szCs w:val="20"/>
              </w:rPr>
              <w:t>Халықаралық құқық және әлемдік тәртіптің исламдық концепциясы</w:t>
            </w:r>
          </w:p>
        </w:tc>
      </w:tr>
      <w:tr w:rsidR="00094C8E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619E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4393DE07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3619E">
              <w:rPr>
                <w:b/>
                <w:sz w:val="20"/>
                <w:szCs w:val="20"/>
              </w:rPr>
              <w:t>6.</w:t>
            </w:r>
            <w:r w:rsidRPr="0083619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3619E">
              <w:rPr>
                <w:sz w:val="20"/>
                <w:szCs w:val="20"/>
                <w:lang w:val="kk-KZ"/>
              </w:rPr>
              <w:t>Исламдық ынтымақтастық пен әлемдік тәртіп тұжырымдамасының халықаралық құқықтық аспектілері.</w:t>
            </w:r>
          </w:p>
        </w:tc>
        <w:tc>
          <w:tcPr>
            <w:tcW w:w="860" w:type="dxa"/>
            <w:shd w:val="clear" w:color="auto" w:fill="auto"/>
          </w:tcPr>
          <w:p w14:paraId="651B0E0A" w14:textId="01D253BA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3F8748D" w:rsidR="00094C8E" w:rsidRPr="00094C8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94C8E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0F48FA08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619E">
              <w:rPr>
                <w:b/>
                <w:sz w:val="20"/>
                <w:szCs w:val="20"/>
              </w:rPr>
              <w:t>С</w:t>
            </w:r>
            <w:r w:rsidRPr="0083619E">
              <w:rPr>
                <w:b/>
                <w:sz w:val="20"/>
                <w:szCs w:val="20"/>
                <w:lang w:val="kk-KZ"/>
              </w:rPr>
              <w:t>С</w:t>
            </w:r>
            <w:r w:rsidRPr="0083619E">
              <w:rPr>
                <w:b/>
                <w:sz w:val="20"/>
                <w:szCs w:val="20"/>
              </w:rPr>
              <w:t xml:space="preserve"> 6.</w:t>
            </w:r>
            <w:r w:rsidRPr="0083619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3619E">
              <w:rPr>
                <w:sz w:val="20"/>
                <w:szCs w:val="20"/>
                <w:lang w:val="kk-KZ"/>
              </w:rPr>
              <w:t>Ислам мемлекеттерінің халықаралық қатынастарының құқықтық аспектілері</w:t>
            </w:r>
          </w:p>
        </w:tc>
        <w:tc>
          <w:tcPr>
            <w:tcW w:w="860" w:type="dxa"/>
            <w:shd w:val="clear" w:color="auto" w:fill="auto"/>
          </w:tcPr>
          <w:p w14:paraId="168C557A" w14:textId="7CE2A61D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81FAD9E" w:rsidR="00094C8E" w:rsidRPr="00094C8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83619E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83619E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83619E">
              <w:rPr>
                <w:b/>
                <w:sz w:val="20"/>
                <w:szCs w:val="20"/>
              </w:rPr>
              <w:t xml:space="preserve"> </w:t>
            </w:r>
            <w:r w:rsidR="00941A7A" w:rsidRPr="0083619E">
              <w:rPr>
                <w:b/>
                <w:sz w:val="20"/>
                <w:szCs w:val="20"/>
              </w:rPr>
              <w:t>2</w:t>
            </w:r>
            <w:r w:rsidR="002F7F65" w:rsidRPr="0083619E">
              <w:rPr>
                <w:b/>
                <w:sz w:val="20"/>
                <w:szCs w:val="20"/>
              </w:rPr>
              <w:t>.</w:t>
            </w:r>
            <w:r w:rsidR="00C8267A" w:rsidRPr="0083619E">
              <w:rPr>
                <w:b/>
                <w:sz w:val="20"/>
                <w:szCs w:val="20"/>
              </w:rPr>
              <w:t xml:space="preserve"> </w:t>
            </w:r>
            <w:r w:rsidRPr="0083619E">
              <w:rPr>
                <w:b/>
                <w:sz w:val="20"/>
                <w:szCs w:val="20"/>
                <w:lang w:val="kk-KZ"/>
              </w:rPr>
              <w:t>БӨЗ 2</w:t>
            </w:r>
            <w:r w:rsidRPr="0083619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3619E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83619E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94C8E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619E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167CCB6E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3619E">
              <w:rPr>
                <w:b/>
                <w:sz w:val="20"/>
                <w:szCs w:val="20"/>
              </w:rPr>
              <w:t>7.</w:t>
            </w:r>
            <w:r w:rsidRPr="0083619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3619E">
              <w:rPr>
                <w:sz w:val="20"/>
                <w:szCs w:val="20"/>
                <w:lang w:val="kk-KZ"/>
              </w:rPr>
              <w:t>Қазіргі заманғы ислам халықаралық құқық институттары</w:t>
            </w:r>
          </w:p>
        </w:tc>
        <w:tc>
          <w:tcPr>
            <w:tcW w:w="860" w:type="dxa"/>
            <w:shd w:val="clear" w:color="auto" w:fill="auto"/>
          </w:tcPr>
          <w:p w14:paraId="537C9AB2" w14:textId="635067FB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D9C443A" w:rsidR="00094C8E" w:rsidRPr="00094C8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94C8E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2376CB18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3619E">
              <w:rPr>
                <w:b/>
                <w:sz w:val="20"/>
                <w:szCs w:val="20"/>
              </w:rPr>
              <w:t>С</w:t>
            </w:r>
            <w:r w:rsidRPr="0083619E">
              <w:rPr>
                <w:b/>
                <w:sz w:val="20"/>
                <w:szCs w:val="20"/>
                <w:lang w:val="kk-KZ"/>
              </w:rPr>
              <w:t>С</w:t>
            </w:r>
            <w:r w:rsidRPr="0083619E">
              <w:rPr>
                <w:b/>
                <w:sz w:val="20"/>
                <w:szCs w:val="20"/>
              </w:rPr>
              <w:t xml:space="preserve"> 7.</w:t>
            </w:r>
            <w:r w:rsidRPr="0083619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3619E">
              <w:rPr>
                <w:sz w:val="20"/>
                <w:szCs w:val="20"/>
                <w:lang w:val="kk-KZ"/>
              </w:rPr>
              <w:t>Мұсылман елдері құрған халықаралық ұйымдар</w:t>
            </w:r>
          </w:p>
        </w:tc>
        <w:tc>
          <w:tcPr>
            <w:tcW w:w="860" w:type="dxa"/>
            <w:shd w:val="clear" w:color="auto" w:fill="auto"/>
          </w:tcPr>
          <w:p w14:paraId="289CA76B" w14:textId="1EB1F608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2548AF2" w:rsidR="00094C8E" w:rsidRPr="00094C8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83619E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2BF3ECAD" w:rsidR="00C8267A" w:rsidRPr="0083619E" w:rsidRDefault="00885248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83619E">
              <w:rPr>
                <w:b/>
                <w:sz w:val="20"/>
                <w:szCs w:val="20"/>
              </w:rPr>
              <w:t xml:space="preserve"> 2.  </w:t>
            </w:r>
            <w:r w:rsidR="0083619E" w:rsidRPr="0083619E">
              <w:rPr>
                <w:sz w:val="20"/>
                <w:szCs w:val="20"/>
                <w:lang w:val="kk-KZ"/>
              </w:rPr>
              <w:t>Исламдағы отбасы құқығының ерекшеліктері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080FF0" w:rsidRPr="0083619E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551292B8" w:rsidR="00080FF0" w:rsidRPr="00094C8E" w:rsidRDefault="00094C8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83619E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83619E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94C8E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619E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34A86473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3619E">
              <w:rPr>
                <w:b/>
                <w:sz w:val="20"/>
                <w:szCs w:val="20"/>
              </w:rPr>
              <w:t>8.</w:t>
            </w:r>
            <w:r w:rsidRPr="0083619E">
              <w:rPr>
                <w:sz w:val="20"/>
                <w:szCs w:val="20"/>
                <w:lang w:val="kk-KZ"/>
              </w:rPr>
              <w:t xml:space="preserve"> ИЫҰ халықаралық құқықтық негізі.</w:t>
            </w:r>
          </w:p>
        </w:tc>
        <w:tc>
          <w:tcPr>
            <w:tcW w:w="860" w:type="dxa"/>
            <w:shd w:val="clear" w:color="auto" w:fill="auto"/>
          </w:tcPr>
          <w:p w14:paraId="3C5F8DE6" w14:textId="469F23E3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6366A10" w:rsidR="00094C8E" w:rsidRPr="003F2DC5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94C8E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59A4D8E8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</w:rPr>
              <w:t>С</w:t>
            </w:r>
            <w:r w:rsidRPr="0083619E">
              <w:rPr>
                <w:b/>
                <w:sz w:val="20"/>
                <w:szCs w:val="20"/>
                <w:lang w:val="kk-KZ"/>
              </w:rPr>
              <w:t>С</w:t>
            </w:r>
            <w:r w:rsidRPr="0083619E">
              <w:rPr>
                <w:b/>
                <w:sz w:val="20"/>
                <w:szCs w:val="20"/>
              </w:rPr>
              <w:t xml:space="preserve"> 8.</w:t>
            </w:r>
            <w:r w:rsidRPr="0083619E">
              <w:rPr>
                <w:sz w:val="20"/>
                <w:szCs w:val="20"/>
                <w:lang w:val="kk-KZ"/>
              </w:rPr>
              <w:t xml:space="preserve"> ИЫҰ құқықтық мәртебесі.</w:t>
            </w:r>
          </w:p>
        </w:tc>
        <w:tc>
          <w:tcPr>
            <w:tcW w:w="860" w:type="dxa"/>
            <w:shd w:val="clear" w:color="auto" w:fill="auto"/>
          </w:tcPr>
          <w:p w14:paraId="1BA493EE" w14:textId="6230A004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108F9E24" w:rsidR="00094C8E" w:rsidRPr="003F2DC5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83619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83619E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83619E">
              <w:rPr>
                <w:b/>
                <w:sz w:val="20"/>
                <w:szCs w:val="20"/>
              </w:rPr>
              <w:t xml:space="preserve"> 3. </w:t>
            </w:r>
            <w:r w:rsidRPr="0083619E">
              <w:rPr>
                <w:b/>
                <w:sz w:val="20"/>
                <w:szCs w:val="20"/>
                <w:lang w:val="kk-KZ"/>
              </w:rPr>
              <w:t>БӨЗ 3</w:t>
            </w:r>
            <w:r w:rsidRPr="0083619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3619E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83619E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94C8E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619E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611DABD6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3619E">
              <w:rPr>
                <w:b/>
                <w:sz w:val="20"/>
                <w:szCs w:val="20"/>
              </w:rPr>
              <w:t>9.</w:t>
            </w:r>
            <w:r w:rsidRPr="0083619E">
              <w:rPr>
                <w:sz w:val="20"/>
                <w:szCs w:val="20"/>
                <w:lang w:val="kk-KZ"/>
              </w:rPr>
              <w:t xml:space="preserve"> Әлемдік тәртіптің исламдық концепциясындағы соғыс пен бейбітшілік мәселелері</w:t>
            </w:r>
          </w:p>
        </w:tc>
        <w:tc>
          <w:tcPr>
            <w:tcW w:w="860" w:type="dxa"/>
            <w:shd w:val="clear" w:color="auto" w:fill="auto"/>
          </w:tcPr>
          <w:p w14:paraId="2BFB5AD3" w14:textId="35FE52F3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5D8288B" w:rsidR="00094C8E" w:rsidRPr="003F2DC5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94C8E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083B7832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</w:rPr>
              <w:t>С</w:t>
            </w:r>
            <w:r w:rsidRPr="0083619E">
              <w:rPr>
                <w:b/>
                <w:sz w:val="20"/>
                <w:szCs w:val="20"/>
                <w:lang w:val="kk-KZ"/>
              </w:rPr>
              <w:t>С</w:t>
            </w:r>
            <w:r w:rsidRPr="0083619E">
              <w:rPr>
                <w:b/>
                <w:sz w:val="20"/>
                <w:szCs w:val="20"/>
              </w:rPr>
              <w:t xml:space="preserve"> 9.</w:t>
            </w:r>
            <w:r w:rsidRPr="0083619E">
              <w:rPr>
                <w:sz w:val="20"/>
                <w:szCs w:val="20"/>
                <w:lang w:val="kk-KZ"/>
              </w:rPr>
              <w:t xml:space="preserve"> Исламдық дүниетанымдағы «жиһад» ұғымы</w:t>
            </w:r>
          </w:p>
        </w:tc>
        <w:tc>
          <w:tcPr>
            <w:tcW w:w="860" w:type="dxa"/>
            <w:shd w:val="clear" w:color="auto" w:fill="auto"/>
          </w:tcPr>
          <w:p w14:paraId="6625834A" w14:textId="78C116CE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309842ED" w:rsidR="00094C8E" w:rsidRPr="003F2DC5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83619E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118F36E8" w:rsidR="00B43A2C" w:rsidRPr="0083619E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83619E">
              <w:rPr>
                <w:b/>
                <w:sz w:val="20"/>
                <w:szCs w:val="20"/>
              </w:rPr>
              <w:t xml:space="preserve"> </w:t>
            </w:r>
            <w:r w:rsidRPr="0083619E">
              <w:rPr>
                <w:b/>
                <w:sz w:val="20"/>
                <w:szCs w:val="20"/>
                <w:lang w:val="kk-KZ"/>
              </w:rPr>
              <w:t>3</w:t>
            </w:r>
            <w:r w:rsidR="00B43A2C" w:rsidRPr="0083619E">
              <w:rPr>
                <w:b/>
                <w:sz w:val="20"/>
                <w:szCs w:val="20"/>
              </w:rPr>
              <w:t xml:space="preserve">.  </w:t>
            </w:r>
            <w:r w:rsidR="0083619E" w:rsidRPr="0083619E">
              <w:rPr>
                <w:b/>
                <w:sz w:val="20"/>
                <w:szCs w:val="20"/>
                <w:lang w:val="kk-KZ"/>
              </w:rPr>
              <w:t>Ислам әлемінің құқықтық жүйелерінің ерекшеліктері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B43A2C" w:rsidRPr="0083619E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1BAD07AC" w:rsidR="00B43A2C" w:rsidRPr="00094C8E" w:rsidRDefault="00094C8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094C8E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619E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4589F2D5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3619E">
              <w:rPr>
                <w:b/>
                <w:sz w:val="20"/>
                <w:szCs w:val="20"/>
              </w:rPr>
              <w:t>10.</w:t>
            </w:r>
            <w:r w:rsidRPr="0083619E">
              <w:rPr>
                <w:sz w:val="20"/>
                <w:szCs w:val="20"/>
                <w:lang w:val="kk-KZ"/>
              </w:rPr>
              <w:t xml:space="preserve"> Ислам әлемінің экономикалық тәртібі тұжырымдамасының халықаралық құқықтық аспектілері</w:t>
            </w:r>
          </w:p>
        </w:tc>
        <w:tc>
          <w:tcPr>
            <w:tcW w:w="860" w:type="dxa"/>
            <w:shd w:val="clear" w:color="auto" w:fill="auto"/>
          </w:tcPr>
          <w:p w14:paraId="23E11B81" w14:textId="626489D4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1F225098" w:rsidR="00094C8E" w:rsidRPr="003F2DC5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94C8E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6D611A3D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</w:rPr>
              <w:t>С</w:t>
            </w:r>
            <w:r w:rsidRPr="0083619E">
              <w:rPr>
                <w:b/>
                <w:sz w:val="20"/>
                <w:szCs w:val="20"/>
                <w:lang w:val="kk-KZ"/>
              </w:rPr>
              <w:t>С</w:t>
            </w:r>
            <w:r w:rsidRPr="0083619E">
              <w:rPr>
                <w:b/>
                <w:sz w:val="20"/>
                <w:szCs w:val="20"/>
              </w:rPr>
              <w:t xml:space="preserve"> 10.</w:t>
            </w:r>
            <w:r w:rsidRPr="0083619E">
              <w:rPr>
                <w:sz w:val="20"/>
                <w:szCs w:val="20"/>
                <w:lang w:val="kk-KZ"/>
              </w:rPr>
              <w:t xml:space="preserve"> Мұсылмандық қаржы құқығындағы негізгі қағидалар</w:t>
            </w:r>
          </w:p>
        </w:tc>
        <w:tc>
          <w:tcPr>
            <w:tcW w:w="860" w:type="dxa"/>
            <w:shd w:val="clear" w:color="auto" w:fill="auto"/>
          </w:tcPr>
          <w:p w14:paraId="5312540D" w14:textId="460878D6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027AA78C" w:rsidR="00094C8E" w:rsidRPr="003F2DC5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83619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1B496ED" w:rsidR="00080FF0" w:rsidRPr="0083619E" w:rsidRDefault="00603E19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83619E">
              <w:rPr>
                <w:b/>
                <w:sz w:val="20"/>
                <w:szCs w:val="20"/>
              </w:rPr>
              <w:t xml:space="preserve"> </w:t>
            </w:r>
            <w:r w:rsidR="00941A7A" w:rsidRPr="0083619E">
              <w:rPr>
                <w:b/>
                <w:sz w:val="20"/>
                <w:szCs w:val="20"/>
              </w:rPr>
              <w:t>4</w:t>
            </w:r>
            <w:r w:rsidR="00080FF0" w:rsidRPr="0083619E">
              <w:rPr>
                <w:b/>
                <w:sz w:val="20"/>
                <w:szCs w:val="20"/>
              </w:rPr>
              <w:t>.</w:t>
            </w:r>
            <w:r w:rsidR="00941A7A" w:rsidRPr="0083619E">
              <w:rPr>
                <w:b/>
                <w:sz w:val="20"/>
                <w:szCs w:val="20"/>
              </w:rPr>
              <w:t xml:space="preserve"> </w:t>
            </w:r>
            <w:r w:rsidRPr="0083619E">
              <w:rPr>
                <w:b/>
                <w:sz w:val="20"/>
                <w:szCs w:val="20"/>
                <w:lang w:val="kk-KZ"/>
              </w:rPr>
              <w:t>БӨЗ 4</w:t>
            </w:r>
            <w:r w:rsidRPr="0083619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3619E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83619E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6D329C78" w:rsidR="00080FF0" w:rsidRPr="0083619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</w:rPr>
              <w:t>МОДУЛЬ 3</w:t>
            </w:r>
            <w:r w:rsidRPr="0083619E">
              <w:rPr>
                <w:b/>
                <w:sz w:val="20"/>
                <w:szCs w:val="20"/>
                <w:lang w:val="kk-KZ"/>
              </w:rPr>
              <w:t xml:space="preserve"> </w:t>
            </w:r>
            <w:r w:rsidR="0083619E" w:rsidRPr="0083619E">
              <w:rPr>
                <w:b/>
                <w:sz w:val="20"/>
                <w:szCs w:val="20"/>
              </w:rPr>
              <w:t>Ислам әлемінің экономикалық тәртібі</w:t>
            </w:r>
          </w:p>
        </w:tc>
      </w:tr>
      <w:tr w:rsidR="00094C8E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619E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4704BD45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3619E">
              <w:rPr>
                <w:b/>
                <w:sz w:val="20"/>
                <w:szCs w:val="20"/>
              </w:rPr>
              <w:t>11.</w:t>
            </w:r>
            <w:r w:rsidRPr="0083619E">
              <w:rPr>
                <w:sz w:val="20"/>
                <w:szCs w:val="20"/>
                <w:lang w:val="kk-KZ"/>
              </w:rPr>
              <w:t xml:space="preserve"> Ислам банкингінің құқықтық аспектілері</w:t>
            </w:r>
          </w:p>
        </w:tc>
        <w:tc>
          <w:tcPr>
            <w:tcW w:w="860" w:type="dxa"/>
            <w:shd w:val="clear" w:color="auto" w:fill="auto"/>
          </w:tcPr>
          <w:p w14:paraId="167CA1BA" w14:textId="5742C3C0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FAE5D57" w:rsidR="00094C8E" w:rsidRPr="003F2DC5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94C8E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16EABAF8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</w:rPr>
              <w:t>С</w:t>
            </w:r>
            <w:r w:rsidRPr="0083619E">
              <w:rPr>
                <w:b/>
                <w:sz w:val="20"/>
                <w:szCs w:val="20"/>
                <w:lang w:val="kk-KZ"/>
              </w:rPr>
              <w:t>С</w:t>
            </w:r>
            <w:r w:rsidRPr="0083619E">
              <w:rPr>
                <w:b/>
                <w:sz w:val="20"/>
                <w:szCs w:val="20"/>
              </w:rPr>
              <w:t xml:space="preserve"> 11.</w:t>
            </w:r>
            <w:r w:rsidRPr="0083619E">
              <w:rPr>
                <w:sz w:val="20"/>
                <w:szCs w:val="20"/>
                <w:lang w:val="kk-KZ"/>
              </w:rPr>
              <w:t xml:space="preserve"> Ислам банктерінің қызметін құқықтық реттеу</w:t>
            </w:r>
          </w:p>
        </w:tc>
        <w:tc>
          <w:tcPr>
            <w:tcW w:w="860" w:type="dxa"/>
            <w:shd w:val="clear" w:color="auto" w:fill="auto"/>
          </w:tcPr>
          <w:p w14:paraId="58D8B663" w14:textId="375C7FBB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0F3FD1B0" w:rsidR="00094C8E" w:rsidRPr="003F2DC5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094C8E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619E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75893970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3619E">
              <w:rPr>
                <w:b/>
                <w:sz w:val="20"/>
                <w:szCs w:val="20"/>
              </w:rPr>
              <w:t>12.</w:t>
            </w:r>
            <w:r w:rsidRPr="0083619E">
              <w:rPr>
                <w:sz w:val="20"/>
                <w:szCs w:val="20"/>
                <w:lang w:val="kk-KZ"/>
              </w:rPr>
              <w:t xml:space="preserve"> Исламдағы адам құқықтары</w:t>
            </w:r>
          </w:p>
        </w:tc>
        <w:tc>
          <w:tcPr>
            <w:tcW w:w="860" w:type="dxa"/>
            <w:shd w:val="clear" w:color="auto" w:fill="auto"/>
          </w:tcPr>
          <w:p w14:paraId="6422F453" w14:textId="4FD8301D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1E5C02D0" w:rsidR="00094C8E" w:rsidRPr="003F2DC5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94C8E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6DD09E20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</w:rPr>
              <w:t>С</w:t>
            </w:r>
            <w:r w:rsidRPr="0083619E">
              <w:rPr>
                <w:b/>
                <w:sz w:val="20"/>
                <w:szCs w:val="20"/>
                <w:lang w:val="kk-KZ"/>
              </w:rPr>
              <w:t>С</w:t>
            </w:r>
            <w:r w:rsidRPr="0083619E">
              <w:rPr>
                <w:b/>
                <w:sz w:val="20"/>
                <w:szCs w:val="20"/>
              </w:rPr>
              <w:t xml:space="preserve"> 12.</w:t>
            </w:r>
            <w:r w:rsidRPr="0083619E">
              <w:rPr>
                <w:sz w:val="20"/>
                <w:szCs w:val="20"/>
                <w:lang w:val="kk-KZ"/>
              </w:rPr>
              <w:t xml:space="preserve"> Исламдағы адам құқықтарын қамтамасыз етудің мәселелері</w:t>
            </w:r>
          </w:p>
        </w:tc>
        <w:tc>
          <w:tcPr>
            <w:tcW w:w="860" w:type="dxa"/>
            <w:shd w:val="clear" w:color="auto" w:fill="auto"/>
          </w:tcPr>
          <w:p w14:paraId="4DFEF5F1" w14:textId="33BAA0A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4AE4B00A" w:rsidR="00094C8E" w:rsidRPr="003F2DC5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83619E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1E518491" w:rsidR="00941A7A" w:rsidRPr="0083619E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>БӨЗ</w:t>
            </w:r>
            <w:r w:rsidR="00941A7A" w:rsidRPr="0083619E">
              <w:rPr>
                <w:b/>
                <w:sz w:val="20"/>
                <w:szCs w:val="20"/>
              </w:rPr>
              <w:t xml:space="preserve"> </w:t>
            </w:r>
            <w:r w:rsidRPr="0083619E">
              <w:rPr>
                <w:b/>
                <w:sz w:val="20"/>
                <w:szCs w:val="20"/>
                <w:lang w:val="kk-KZ"/>
              </w:rPr>
              <w:t>4</w:t>
            </w:r>
            <w:r w:rsidR="002C05CD" w:rsidRPr="0083619E">
              <w:rPr>
                <w:b/>
                <w:sz w:val="20"/>
                <w:szCs w:val="20"/>
              </w:rPr>
              <w:t>.</w:t>
            </w:r>
            <w:r w:rsidR="0083619E" w:rsidRPr="0083619E">
              <w:rPr>
                <w:sz w:val="20"/>
                <w:szCs w:val="20"/>
                <w:lang w:val="kk-KZ" w:eastAsia="ko-KR"/>
              </w:rPr>
              <w:t xml:space="preserve"> Қазіргі мемлекеттегі зайырлылық пен ислам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41A7A" w:rsidRPr="0083619E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4A2EEAB8" w:rsidR="00941A7A" w:rsidRPr="00094C8E" w:rsidRDefault="00094C8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094C8E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619E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4D88757A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3619E">
              <w:rPr>
                <w:b/>
                <w:sz w:val="20"/>
                <w:szCs w:val="20"/>
              </w:rPr>
              <w:t>13.</w:t>
            </w:r>
            <w:r w:rsidRPr="0083619E">
              <w:rPr>
                <w:sz w:val="20"/>
                <w:szCs w:val="20"/>
                <w:lang w:val="kk-KZ"/>
              </w:rPr>
              <w:t xml:space="preserve"> «Ислам гуманитарлық құқығының» негізгі қағидалары</w:t>
            </w:r>
          </w:p>
        </w:tc>
        <w:tc>
          <w:tcPr>
            <w:tcW w:w="860" w:type="dxa"/>
            <w:shd w:val="clear" w:color="auto" w:fill="auto"/>
          </w:tcPr>
          <w:p w14:paraId="3B502940" w14:textId="29FDA012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4C984962" w:rsidR="00094C8E" w:rsidRPr="00665736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94C8E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4E0E768B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</w:rPr>
              <w:t>С</w:t>
            </w:r>
            <w:r w:rsidRPr="0083619E">
              <w:rPr>
                <w:b/>
                <w:sz w:val="20"/>
                <w:szCs w:val="20"/>
                <w:lang w:val="kk-KZ"/>
              </w:rPr>
              <w:t>С</w:t>
            </w:r>
            <w:r w:rsidRPr="0083619E">
              <w:rPr>
                <w:b/>
                <w:sz w:val="20"/>
                <w:szCs w:val="20"/>
              </w:rPr>
              <w:t xml:space="preserve"> 13.</w:t>
            </w:r>
            <w:r w:rsidRPr="0083619E">
              <w:rPr>
                <w:sz w:val="20"/>
                <w:szCs w:val="20"/>
                <w:lang w:val="kk-KZ"/>
              </w:rPr>
              <w:t xml:space="preserve"> Халықаралық гуманитарлық құқық пен шариғат құқығының өзара байланысы</w:t>
            </w:r>
          </w:p>
        </w:tc>
        <w:tc>
          <w:tcPr>
            <w:tcW w:w="860" w:type="dxa"/>
            <w:shd w:val="clear" w:color="auto" w:fill="auto"/>
          </w:tcPr>
          <w:p w14:paraId="4D38F08F" w14:textId="01F2960E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0944048E" w:rsidR="00094C8E" w:rsidRPr="00665736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83619E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7EC2CC2A" w:rsidR="00941A7A" w:rsidRPr="0083619E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83619E">
              <w:rPr>
                <w:b/>
                <w:sz w:val="20"/>
                <w:szCs w:val="20"/>
              </w:rPr>
              <w:t xml:space="preserve"> </w:t>
            </w:r>
            <w:r w:rsidR="002C05CD" w:rsidRPr="0083619E">
              <w:rPr>
                <w:b/>
                <w:sz w:val="20"/>
                <w:szCs w:val="20"/>
              </w:rPr>
              <w:t>5</w:t>
            </w:r>
            <w:r w:rsidR="00941A7A" w:rsidRPr="0083619E">
              <w:rPr>
                <w:b/>
                <w:sz w:val="20"/>
                <w:szCs w:val="20"/>
              </w:rPr>
              <w:t xml:space="preserve">. </w:t>
            </w:r>
            <w:r w:rsidRPr="0083619E">
              <w:rPr>
                <w:b/>
                <w:sz w:val="20"/>
                <w:szCs w:val="20"/>
                <w:lang w:val="kk-KZ"/>
              </w:rPr>
              <w:t>БӨЗ 5</w:t>
            </w:r>
            <w:r w:rsidRPr="0083619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3619E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83619E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094C8E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3619E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5F2ABF5F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3619E">
              <w:rPr>
                <w:b/>
                <w:sz w:val="20"/>
                <w:szCs w:val="20"/>
              </w:rPr>
              <w:t>14.</w:t>
            </w:r>
            <w:r w:rsidRPr="0083619E">
              <w:rPr>
                <w:sz w:val="20"/>
                <w:szCs w:val="20"/>
                <w:lang w:val="kk-KZ"/>
              </w:rPr>
              <w:t xml:space="preserve"> Исламдық ақпараттық стратегияның халықаралық құқықтық аспектілері</w:t>
            </w:r>
          </w:p>
        </w:tc>
        <w:tc>
          <w:tcPr>
            <w:tcW w:w="860" w:type="dxa"/>
            <w:shd w:val="clear" w:color="auto" w:fill="auto"/>
          </w:tcPr>
          <w:p w14:paraId="714D747A" w14:textId="11562E04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5362CE4" w:rsidR="00094C8E" w:rsidRPr="003F2DC5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94C8E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526133C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</w:rPr>
              <w:t>С</w:t>
            </w:r>
            <w:r w:rsidRPr="0083619E">
              <w:rPr>
                <w:b/>
                <w:sz w:val="20"/>
                <w:szCs w:val="20"/>
                <w:lang w:val="kk-KZ"/>
              </w:rPr>
              <w:t>С</w:t>
            </w:r>
            <w:r w:rsidRPr="0083619E">
              <w:rPr>
                <w:b/>
                <w:sz w:val="20"/>
                <w:szCs w:val="20"/>
              </w:rPr>
              <w:t xml:space="preserve"> 14.</w:t>
            </w:r>
            <w:r w:rsidRPr="0083619E">
              <w:rPr>
                <w:sz w:val="20"/>
                <w:szCs w:val="20"/>
                <w:lang w:val="kk-KZ"/>
              </w:rPr>
              <w:t xml:space="preserve"> Исламдық ақпараттық саясаттың жаһандық ақпарат ағынымен байланысы мәселелері</w:t>
            </w:r>
          </w:p>
        </w:tc>
        <w:tc>
          <w:tcPr>
            <w:tcW w:w="860" w:type="dxa"/>
            <w:shd w:val="clear" w:color="auto" w:fill="auto"/>
          </w:tcPr>
          <w:p w14:paraId="3036FD8F" w14:textId="32301B6E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3A6511D4" w:rsidR="00094C8E" w:rsidRPr="003F2DC5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83619E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3EC5A04D" w:rsidR="00603E19" w:rsidRPr="0083619E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>БӨЗ</w:t>
            </w:r>
            <w:r w:rsidRPr="0083619E">
              <w:rPr>
                <w:b/>
                <w:sz w:val="20"/>
                <w:szCs w:val="20"/>
              </w:rPr>
              <w:t xml:space="preserve"> </w:t>
            </w:r>
            <w:r w:rsidRPr="0083619E">
              <w:rPr>
                <w:b/>
                <w:sz w:val="20"/>
                <w:szCs w:val="20"/>
                <w:lang w:val="kk-KZ"/>
              </w:rPr>
              <w:t>5</w:t>
            </w:r>
            <w:r w:rsidRPr="0083619E">
              <w:rPr>
                <w:b/>
                <w:sz w:val="20"/>
                <w:szCs w:val="20"/>
              </w:rPr>
              <w:t xml:space="preserve">.  </w:t>
            </w:r>
            <w:r w:rsidR="0083619E" w:rsidRPr="0083619E">
              <w:rPr>
                <w:sz w:val="20"/>
                <w:szCs w:val="20"/>
                <w:lang w:val="kk-KZ"/>
              </w:rPr>
              <w:t>«Қазақстан Республикасының ИЫҰ мүшелігінің халықаралық құқықтық аспектілері».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83619E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04EF7AC0" w:rsidR="00603E19" w:rsidRPr="00094C8E" w:rsidRDefault="00094C8E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094C8E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A06C516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3619E">
              <w:rPr>
                <w:b/>
                <w:sz w:val="20"/>
                <w:szCs w:val="20"/>
              </w:rPr>
              <w:t>15.</w:t>
            </w:r>
            <w:r w:rsidRPr="0083619E">
              <w:rPr>
                <w:sz w:val="20"/>
                <w:szCs w:val="20"/>
                <w:lang w:val="kk-KZ"/>
              </w:rPr>
              <w:t xml:space="preserve"> Қазақстан мен Ислам елдерінің халықаралық байланысының сипаты</w:t>
            </w:r>
          </w:p>
        </w:tc>
        <w:tc>
          <w:tcPr>
            <w:tcW w:w="860" w:type="dxa"/>
            <w:shd w:val="clear" w:color="auto" w:fill="auto"/>
          </w:tcPr>
          <w:p w14:paraId="4349AE46" w14:textId="7A0C23FE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26A1EC51" w:rsidR="00094C8E" w:rsidRPr="003F2DC5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94C8E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05DE6DD5" w:rsidR="00094C8E" w:rsidRPr="0083619E" w:rsidRDefault="00094C8E" w:rsidP="00094C8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</w:rPr>
              <w:t>С</w:t>
            </w:r>
            <w:r w:rsidRPr="0083619E">
              <w:rPr>
                <w:b/>
                <w:sz w:val="20"/>
                <w:szCs w:val="20"/>
                <w:lang w:val="kk-KZ"/>
              </w:rPr>
              <w:t>С</w:t>
            </w:r>
            <w:r w:rsidRPr="0083619E">
              <w:rPr>
                <w:b/>
                <w:sz w:val="20"/>
                <w:szCs w:val="20"/>
              </w:rPr>
              <w:t xml:space="preserve"> 15.</w:t>
            </w:r>
            <w:r w:rsidRPr="0083619E">
              <w:rPr>
                <w:sz w:val="20"/>
                <w:szCs w:val="20"/>
                <w:lang w:val="kk-KZ"/>
              </w:rPr>
              <w:t xml:space="preserve"> </w:t>
            </w:r>
            <w:r w:rsidRPr="0083619E">
              <w:rPr>
                <w:sz w:val="20"/>
                <w:szCs w:val="20"/>
              </w:rPr>
              <w:t>Қазақстан және Ислам елдері</w:t>
            </w:r>
          </w:p>
        </w:tc>
        <w:tc>
          <w:tcPr>
            <w:tcW w:w="860" w:type="dxa"/>
            <w:shd w:val="clear" w:color="auto" w:fill="auto"/>
          </w:tcPr>
          <w:p w14:paraId="5B144FDD" w14:textId="3ECDBEC9" w:rsidR="00094C8E" w:rsidRPr="0083619E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CF3AFD3" w:rsidR="00094C8E" w:rsidRPr="003F2DC5" w:rsidRDefault="00094C8E" w:rsidP="00094C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83619E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83619E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83619E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 w:rsidRPr="0083619E">
              <w:rPr>
                <w:b/>
                <w:sz w:val="20"/>
                <w:szCs w:val="20"/>
              </w:rPr>
              <w:t xml:space="preserve"> (</w:t>
            </w:r>
            <w:r w:rsidRPr="0083619E">
              <w:rPr>
                <w:b/>
                <w:sz w:val="20"/>
                <w:szCs w:val="20"/>
                <w:lang w:val="kk-KZ"/>
              </w:rPr>
              <w:t>емтиха</w:t>
            </w:r>
            <w:r w:rsidR="00E4280D" w:rsidRPr="0083619E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Pr="0083619E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3619E"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49AF886A" w14:textId="77777777" w:rsidR="008C7091" w:rsidRDefault="008C7091" w:rsidP="002A021D">
      <w:pPr>
        <w:spacing w:after="120"/>
        <w:jc w:val="both"/>
        <w:rPr>
          <w:b/>
          <w:sz w:val="20"/>
          <w:szCs w:val="20"/>
          <w:lang w:val="en-US"/>
        </w:rPr>
      </w:pPr>
    </w:p>
    <w:p w14:paraId="232216B4" w14:textId="77777777" w:rsidR="008C7091" w:rsidRDefault="008C7091" w:rsidP="002A021D">
      <w:pPr>
        <w:spacing w:after="120"/>
        <w:jc w:val="both"/>
        <w:rPr>
          <w:b/>
          <w:sz w:val="20"/>
          <w:szCs w:val="20"/>
          <w:lang w:val="en-US"/>
        </w:rPr>
      </w:pPr>
    </w:p>
    <w:p w14:paraId="12B10942" w14:textId="547FDBA9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</w:t>
      </w:r>
      <w:r w:rsidR="008C7091">
        <w:rPr>
          <w:b/>
          <w:sz w:val="20"/>
          <w:szCs w:val="20"/>
          <w:lang w:val="en-US"/>
        </w:rPr>
        <w:t xml:space="preserve">                    </w:t>
      </w:r>
      <w:r w:rsidRPr="003F2DC5">
        <w:rPr>
          <w:b/>
          <w:sz w:val="20"/>
          <w:szCs w:val="20"/>
        </w:rPr>
        <w:t xml:space="preserve"> </w:t>
      </w:r>
      <w:r w:rsidR="008C7091">
        <w:rPr>
          <w:b/>
          <w:sz w:val="20"/>
          <w:szCs w:val="20"/>
          <w:lang w:val="en-US"/>
        </w:rPr>
        <w:t xml:space="preserve"> </w:t>
      </w:r>
      <w:r w:rsidR="00094C8E">
        <w:rPr>
          <w:b/>
          <w:sz w:val="20"/>
          <w:szCs w:val="20"/>
          <w:lang w:val="kk-KZ"/>
        </w:rPr>
        <w:t>Сайрамбаева Ж.Т.</w:t>
      </w:r>
      <w:r w:rsidRPr="003F2DC5">
        <w:rPr>
          <w:b/>
          <w:sz w:val="20"/>
          <w:szCs w:val="20"/>
        </w:rPr>
        <w:t xml:space="preserve"> </w:t>
      </w:r>
    </w:p>
    <w:p w14:paraId="4718A757" w14:textId="3197FDC7" w:rsidR="0007657C" w:rsidRPr="00310C76" w:rsidRDefault="001640C9" w:rsidP="00310C76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13D7E1A0" w14:textId="787FDC11" w:rsidR="00F0698E" w:rsidRPr="008C7091" w:rsidRDefault="00F0698E" w:rsidP="002A021D">
      <w:pPr>
        <w:spacing w:after="120"/>
        <w:rPr>
          <w:b/>
          <w:sz w:val="20"/>
          <w:szCs w:val="20"/>
          <w:lang w:val="kk-KZ"/>
        </w:rPr>
      </w:pPr>
      <w:r w:rsidRPr="008C7091">
        <w:rPr>
          <w:b/>
          <w:sz w:val="20"/>
          <w:szCs w:val="20"/>
          <w:lang w:val="kk-KZ"/>
        </w:rPr>
        <w:lastRenderedPageBreak/>
        <w:t>O</w:t>
      </w:r>
      <w:r w:rsidR="007A3AA3" w:rsidRPr="008C7091">
        <w:rPr>
          <w:b/>
          <w:sz w:val="20"/>
          <w:szCs w:val="20"/>
          <w:lang w:val="kk-KZ"/>
        </w:rPr>
        <w:t xml:space="preserve">қыту және білім беру </w:t>
      </w:r>
      <w:r w:rsidR="00681072" w:rsidRPr="008C7091">
        <w:rPr>
          <w:b/>
          <w:sz w:val="20"/>
          <w:szCs w:val="20"/>
          <w:lang w:val="kk-KZ"/>
        </w:rPr>
        <w:t xml:space="preserve">сапасы </w:t>
      </w:r>
      <w:r w:rsidR="0007657C" w:rsidRPr="008C7091">
        <w:rPr>
          <w:b/>
          <w:sz w:val="20"/>
          <w:szCs w:val="20"/>
          <w:lang w:val="kk-KZ"/>
        </w:rPr>
        <w:t>бойынша</w:t>
      </w:r>
    </w:p>
    <w:p w14:paraId="67A456B1" w14:textId="7D7679D0" w:rsidR="0007657C" w:rsidRPr="008C7091" w:rsidRDefault="0007657C" w:rsidP="002A021D">
      <w:pPr>
        <w:spacing w:after="120"/>
        <w:rPr>
          <w:b/>
          <w:sz w:val="20"/>
          <w:szCs w:val="20"/>
          <w:lang w:val="kk-KZ"/>
        </w:rPr>
      </w:pPr>
      <w:r w:rsidRPr="008C7091">
        <w:rPr>
          <w:b/>
          <w:sz w:val="20"/>
          <w:szCs w:val="20"/>
          <w:lang w:val="kk-KZ"/>
        </w:rPr>
        <w:t>Академиялық комитетінің төр</w:t>
      </w:r>
      <w:r w:rsidR="0006238E" w:rsidRPr="008C7091">
        <w:rPr>
          <w:b/>
          <w:sz w:val="20"/>
          <w:szCs w:val="20"/>
          <w:lang w:val="kk-KZ"/>
        </w:rPr>
        <w:t>а</w:t>
      </w:r>
      <w:r w:rsidR="00094C8E" w:rsidRPr="008C7091">
        <w:rPr>
          <w:b/>
          <w:sz w:val="20"/>
          <w:szCs w:val="20"/>
          <w:lang w:val="kk-KZ"/>
        </w:rPr>
        <w:t xml:space="preserve">йымы </w:t>
      </w:r>
      <w:r w:rsidR="0006238E" w:rsidRPr="008C7091">
        <w:rPr>
          <w:b/>
          <w:sz w:val="20"/>
          <w:szCs w:val="20"/>
        </w:rPr>
        <w:t>________</w:t>
      </w:r>
      <w:r w:rsidR="008C7091" w:rsidRPr="008C7091">
        <w:rPr>
          <w:b/>
          <w:sz w:val="20"/>
          <w:szCs w:val="20"/>
        </w:rPr>
        <w:t>_________</w:t>
      </w:r>
      <w:r w:rsidR="008C7091">
        <w:rPr>
          <w:b/>
          <w:sz w:val="20"/>
          <w:szCs w:val="20"/>
          <w:lang w:val="kk-KZ"/>
        </w:rPr>
        <w:t xml:space="preserve">      </w:t>
      </w:r>
      <w:r w:rsidR="008C7091" w:rsidRPr="008C7091">
        <w:rPr>
          <w:b/>
          <w:sz w:val="20"/>
          <w:szCs w:val="20"/>
          <w:lang w:val="kk-KZ"/>
        </w:rPr>
        <w:t>Еримпашева</w:t>
      </w:r>
      <w:r w:rsidR="008C7091">
        <w:rPr>
          <w:b/>
          <w:sz w:val="20"/>
          <w:szCs w:val="20"/>
          <w:lang w:val="kk-KZ"/>
        </w:rPr>
        <w:t xml:space="preserve"> А.Т.</w:t>
      </w:r>
    </w:p>
    <w:p w14:paraId="33BB3EC1" w14:textId="77777777" w:rsidR="00310C76" w:rsidRDefault="00310C76" w:rsidP="002A021D">
      <w:pPr>
        <w:spacing w:after="120"/>
        <w:rPr>
          <w:b/>
          <w:sz w:val="20"/>
          <w:szCs w:val="20"/>
        </w:rPr>
      </w:pPr>
    </w:p>
    <w:p w14:paraId="49266428" w14:textId="2DF61491" w:rsidR="00310C76" w:rsidRPr="008C7091" w:rsidRDefault="00310C76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Pr="003F2DC5">
        <w:rPr>
          <w:b/>
          <w:sz w:val="20"/>
          <w:szCs w:val="20"/>
        </w:rPr>
        <w:t xml:space="preserve"> ______________________</w:t>
      </w:r>
      <w:r w:rsidR="008C7091">
        <w:rPr>
          <w:b/>
          <w:sz w:val="20"/>
          <w:szCs w:val="20"/>
          <w:lang w:val="kk-KZ"/>
        </w:rPr>
        <w:t xml:space="preserve"> </w:t>
      </w:r>
      <w:r w:rsidR="008C7091" w:rsidRPr="008C7091">
        <w:rPr>
          <w:b/>
          <w:sz w:val="20"/>
          <w:szCs w:val="20"/>
        </w:rPr>
        <w:t xml:space="preserve">                          </w:t>
      </w:r>
      <w:r w:rsidR="008C7091">
        <w:rPr>
          <w:b/>
          <w:sz w:val="20"/>
          <w:szCs w:val="20"/>
          <w:lang w:val="kk-KZ"/>
        </w:rPr>
        <w:t>Алтаева К.Ж.</w:t>
      </w:r>
    </w:p>
    <w:p w14:paraId="41359D57" w14:textId="77777777" w:rsidR="0006238E" w:rsidRPr="0006238E" w:rsidRDefault="0006238E" w:rsidP="002A021D">
      <w:pPr>
        <w:spacing w:after="120"/>
        <w:rPr>
          <w:b/>
          <w:sz w:val="20"/>
          <w:szCs w:val="20"/>
        </w:rPr>
      </w:pPr>
    </w:p>
    <w:p w14:paraId="1D406AFD" w14:textId="1C229D30" w:rsidR="00206E46" w:rsidRPr="0006238E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06238E">
        <w:rPr>
          <w:b/>
          <w:sz w:val="20"/>
          <w:szCs w:val="20"/>
          <w:lang w:val="kk-KZ"/>
        </w:rPr>
        <w:t xml:space="preserve"> ___________________________________</w:t>
      </w:r>
      <w:r w:rsidR="008C7091">
        <w:rPr>
          <w:b/>
          <w:sz w:val="20"/>
          <w:szCs w:val="20"/>
          <w:lang w:val="en-US"/>
        </w:rPr>
        <w:t xml:space="preserve">                        </w:t>
      </w:r>
      <w:r w:rsidR="008C7091">
        <w:rPr>
          <w:b/>
          <w:sz w:val="20"/>
          <w:szCs w:val="20"/>
          <w:lang w:val="kk-KZ"/>
        </w:rPr>
        <w:t xml:space="preserve"> Өміржанов Е.Т.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6C19AD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6C19AD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6C19AD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6C19AD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6C19AD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6C19AD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0B5A4" w14:textId="77777777" w:rsidR="00BF5968" w:rsidRDefault="00BF5968" w:rsidP="004C6A23">
      <w:r>
        <w:separator/>
      </w:r>
    </w:p>
  </w:endnote>
  <w:endnote w:type="continuationSeparator" w:id="0">
    <w:p w14:paraId="6B162F01" w14:textId="77777777" w:rsidR="00BF5968" w:rsidRDefault="00BF5968" w:rsidP="004C6A23">
      <w:r>
        <w:continuationSeparator/>
      </w:r>
    </w:p>
  </w:endnote>
  <w:endnote w:type="continuationNotice" w:id="1">
    <w:p w14:paraId="67F349B3" w14:textId="77777777" w:rsidR="00BF5968" w:rsidRDefault="00BF59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6A25A" w14:textId="77777777" w:rsidR="00BF5968" w:rsidRDefault="00BF5968" w:rsidP="004C6A23">
      <w:r>
        <w:separator/>
      </w:r>
    </w:p>
  </w:footnote>
  <w:footnote w:type="continuationSeparator" w:id="0">
    <w:p w14:paraId="6C0B1D5B" w14:textId="77777777" w:rsidR="00BF5968" w:rsidRDefault="00BF5968" w:rsidP="004C6A23">
      <w:r>
        <w:continuationSeparator/>
      </w:r>
    </w:p>
  </w:footnote>
  <w:footnote w:type="continuationNotice" w:id="1">
    <w:p w14:paraId="1166F721" w14:textId="77777777" w:rsidR="00BF5968" w:rsidRDefault="00BF59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9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38E"/>
    <w:rsid w:val="00062B20"/>
    <w:rsid w:val="000634C4"/>
    <w:rsid w:val="00063C75"/>
    <w:rsid w:val="00064D9C"/>
    <w:rsid w:val="00065FCD"/>
    <w:rsid w:val="00070DE9"/>
    <w:rsid w:val="00072014"/>
    <w:rsid w:val="0007657C"/>
    <w:rsid w:val="00076BBA"/>
    <w:rsid w:val="00080984"/>
    <w:rsid w:val="00080FF0"/>
    <w:rsid w:val="0008541E"/>
    <w:rsid w:val="000936D2"/>
    <w:rsid w:val="00094C8E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0C76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5280"/>
    <w:rsid w:val="004065C8"/>
    <w:rsid w:val="00407938"/>
    <w:rsid w:val="00407F88"/>
    <w:rsid w:val="00410A74"/>
    <w:rsid w:val="00411073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B6480"/>
    <w:rsid w:val="004C6373"/>
    <w:rsid w:val="004C6A23"/>
    <w:rsid w:val="004D1D6C"/>
    <w:rsid w:val="004D4F2C"/>
    <w:rsid w:val="004D60B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7E5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072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19AD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5FEE"/>
    <w:rsid w:val="00787D95"/>
    <w:rsid w:val="00792E68"/>
    <w:rsid w:val="007964B1"/>
    <w:rsid w:val="00796885"/>
    <w:rsid w:val="007A26C4"/>
    <w:rsid w:val="007A35E9"/>
    <w:rsid w:val="007A3AA3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06004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3619E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C709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0AA4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E662D"/>
    <w:rsid w:val="00BF3A58"/>
    <w:rsid w:val="00BF4583"/>
    <w:rsid w:val="00BF5968"/>
    <w:rsid w:val="00C002F1"/>
    <w:rsid w:val="00C037E1"/>
    <w:rsid w:val="00C03EF1"/>
    <w:rsid w:val="00C055D3"/>
    <w:rsid w:val="00C119D6"/>
    <w:rsid w:val="00C13132"/>
    <w:rsid w:val="00C21EA1"/>
    <w:rsid w:val="00C267C0"/>
    <w:rsid w:val="00C323E6"/>
    <w:rsid w:val="00C32695"/>
    <w:rsid w:val="00C41C08"/>
    <w:rsid w:val="00C46CAD"/>
    <w:rsid w:val="00C46E99"/>
    <w:rsid w:val="00C504DA"/>
    <w:rsid w:val="00C51662"/>
    <w:rsid w:val="00C52DBE"/>
    <w:rsid w:val="00C53F29"/>
    <w:rsid w:val="00C56EA8"/>
    <w:rsid w:val="00C6051D"/>
    <w:rsid w:val="00C634C7"/>
    <w:rsid w:val="00C65611"/>
    <w:rsid w:val="00C72C62"/>
    <w:rsid w:val="00C813D6"/>
    <w:rsid w:val="00C813DA"/>
    <w:rsid w:val="00C8210A"/>
    <w:rsid w:val="00C82184"/>
    <w:rsid w:val="00C8267A"/>
    <w:rsid w:val="00C86741"/>
    <w:rsid w:val="00C92FAF"/>
    <w:rsid w:val="00C94727"/>
    <w:rsid w:val="00C96A05"/>
    <w:rsid w:val="00CA458D"/>
    <w:rsid w:val="00CA4B30"/>
    <w:rsid w:val="00CB5A3B"/>
    <w:rsid w:val="00CB5ED6"/>
    <w:rsid w:val="00CC25BF"/>
    <w:rsid w:val="00CC2911"/>
    <w:rsid w:val="00CC59D8"/>
    <w:rsid w:val="00CC786B"/>
    <w:rsid w:val="00CD0573"/>
    <w:rsid w:val="00CD7587"/>
    <w:rsid w:val="00CE5562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6B88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0698E"/>
    <w:rsid w:val="00F10360"/>
    <w:rsid w:val="00F127C6"/>
    <w:rsid w:val="00F13CFE"/>
    <w:rsid w:val="00F15560"/>
    <w:rsid w:val="00F20A5E"/>
    <w:rsid w:val="00F234BF"/>
    <w:rsid w:val="00F24096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5921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599E0-D8DD-48F2-8F53-B815B2FF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Омиржанов Есбол</cp:lastModifiedBy>
  <cp:revision>136</cp:revision>
  <cp:lastPrinted>2023-06-26T06:36:00Z</cp:lastPrinted>
  <dcterms:created xsi:type="dcterms:W3CDTF">2023-06-23T02:50:00Z</dcterms:created>
  <dcterms:modified xsi:type="dcterms:W3CDTF">2024-10-14T13:12:00Z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